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99" w:rsidRDefault="00430599" w:rsidP="003B14C1">
      <w:pPr>
        <w:jc w:val="center"/>
        <w:rPr>
          <w:rFonts w:ascii="Gadugi" w:hAnsi="Gadugi" w:cs="Arial"/>
        </w:rPr>
      </w:pPr>
      <w:bookmarkStart w:id="0" w:name="_GoBack"/>
      <w:bookmarkEnd w:id="0"/>
    </w:p>
    <w:p w:rsidR="008B0FA8" w:rsidRPr="008B0FA8" w:rsidRDefault="008B0FA8" w:rsidP="008B0FA8">
      <w:pPr>
        <w:tabs>
          <w:tab w:val="center" w:pos="4252"/>
          <w:tab w:val="right" w:pos="8504"/>
        </w:tabs>
        <w:jc w:val="center"/>
        <w:rPr>
          <w:rFonts w:cs="Arial"/>
          <w:b/>
          <w:bCs/>
          <w:color w:val="000000"/>
          <w:lang w:val="es-ES_tradnl"/>
        </w:rPr>
      </w:pPr>
      <w:r w:rsidRPr="008B0FA8">
        <w:rPr>
          <w:rFonts w:cs="Arial"/>
          <w:b/>
          <w:bCs/>
          <w:color w:val="000000"/>
          <w:lang w:val="es-ES_tradnl"/>
        </w:rPr>
        <w:t>ACUERDO Nº</w:t>
      </w:r>
      <w:r w:rsidR="00B67CCC">
        <w:rPr>
          <w:rFonts w:cs="Arial"/>
          <w:b/>
          <w:bCs/>
          <w:color w:val="000000"/>
          <w:lang w:val="es-ES_tradnl"/>
        </w:rPr>
        <w:t>____</w:t>
      </w:r>
      <w:r w:rsidRPr="008B0FA8">
        <w:rPr>
          <w:rFonts w:cs="Arial"/>
          <w:b/>
          <w:bCs/>
          <w:color w:val="000000"/>
          <w:lang w:val="es-ES_tradnl"/>
        </w:rPr>
        <w:t xml:space="preserve"> </w:t>
      </w:r>
    </w:p>
    <w:p w:rsidR="008B0FA8" w:rsidRPr="008B0FA8" w:rsidRDefault="00B67CCC" w:rsidP="008B0FA8">
      <w:pPr>
        <w:tabs>
          <w:tab w:val="center" w:pos="4252"/>
          <w:tab w:val="right" w:pos="8504"/>
        </w:tabs>
        <w:jc w:val="center"/>
        <w:rPr>
          <w:rFonts w:cs="Arial"/>
          <w:color w:val="000000"/>
          <w:lang w:val="es-ES_tradnl"/>
        </w:rPr>
      </w:pPr>
      <w:r>
        <w:rPr>
          <w:rFonts w:cs="Arial"/>
          <w:b/>
          <w:bCs/>
          <w:color w:val="000000"/>
          <w:lang w:val="es-ES_tradnl"/>
        </w:rPr>
        <w:t>Junio 21</w:t>
      </w:r>
      <w:r w:rsidR="008B0FA8" w:rsidRPr="008B0FA8">
        <w:rPr>
          <w:rFonts w:cs="Arial"/>
          <w:b/>
          <w:bCs/>
          <w:color w:val="000000"/>
          <w:lang w:val="es-ES_tradnl"/>
        </w:rPr>
        <w:t xml:space="preserve"> de 20</w:t>
      </w:r>
      <w:r w:rsidR="007F0760">
        <w:rPr>
          <w:rFonts w:cs="Arial"/>
          <w:b/>
          <w:bCs/>
          <w:color w:val="000000"/>
          <w:lang w:val="es-ES_tradnl"/>
        </w:rPr>
        <w:t>2</w:t>
      </w:r>
      <w:r w:rsidR="00B67452">
        <w:rPr>
          <w:rFonts w:cs="Arial"/>
          <w:b/>
          <w:bCs/>
          <w:color w:val="000000"/>
          <w:lang w:val="es-ES_tradnl"/>
        </w:rPr>
        <w:t>1</w:t>
      </w:r>
    </w:p>
    <w:p w:rsidR="00F24594" w:rsidRDefault="00F24594" w:rsidP="008B0FA8">
      <w:pPr>
        <w:tabs>
          <w:tab w:val="center" w:pos="4252"/>
          <w:tab w:val="right" w:pos="8504"/>
        </w:tabs>
        <w:jc w:val="center"/>
        <w:rPr>
          <w:rFonts w:cs="Arial"/>
          <w:b/>
          <w:color w:val="000000"/>
          <w:lang w:val="es-ES_tradnl"/>
        </w:rPr>
      </w:pPr>
    </w:p>
    <w:p w:rsidR="008B0FA8" w:rsidRPr="008B0FA8" w:rsidRDefault="008B0FA8" w:rsidP="008B0FA8">
      <w:pPr>
        <w:tabs>
          <w:tab w:val="center" w:pos="4252"/>
          <w:tab w:val="right" w:pos="8504"/>
        </w:tabs>
        <w:jc w:val="center"/>
        <w:rPr>
          <w:rFonts w:cs="Arial"/>
          <w:b/>
          <w:color w:val="000000"/>
        </w:rPr>
      </w:pPr>
      <w:r w:rsidRPr="008B0FA8">
        <w:rPr>
          <w:rFonts w:cs="Arial"/>
          <w:b/>
          <w:color w:val="000000"/>
          <w:lang w:val="es-ES_tradnl"/>
        </w:rPr>
        <w:t xml:space="preserve">POR MEDIO DEL </w:t>
      </w:r>
      <w:r w:rsidR="00EE52C7" w:rsidRPr="008B0FA8">
        <w:rPr>
          <w:rFonts w:cs="Arial"/>
          <w:b/>
          <w:color w:val="000000"/>
          <w:lang w:val="es-ES_tradnl"/>
        </w:rPr>
        <w:t>CUAL SE</w:t>
      </w:r>
      <w:r w:rsidRPr="008B0FA8">
        <w:rPr>
          <w:rFonts w:cs="Arial"/>
          <w:b/>
          <w:color w:val="000000"/>
        </w:rPr>
        <w:t xml:space="preserve"> </w:t>
      </w:r>
      <w:r w:rsidR="00EE52C7">
        <w:rPr>
          <w:rFonts w:cs="Arial"/>
          <w:b/>
          <w:color w:val="000000"/>
        </w:rPr>
        <w:t xml:space="preserve">AUMENTA </w:t>
      </w:r>
      <w:r w:rsidR="00EE52C7" w:rsidRPr="008B0FA8">
        <w:rPr>
          <w:rFonts w:cs="Arial"/>
          <w:b/>
          <w:color w:val="000000"/>
        </w:rPr>
        <w:t>EN</w:t>
      </w:r>
      <w:r w:rsidRPr="008B0FA8">
        <w:rPr>
          <w:rFonts w:cs="Arial"/>
          <w:b/>
          <w:color w:val="000000"/>
        </w:rPr>
        <w:t xml:space="preserve"> EL PRESUPUESTO DE INGRESOS Y EGRESOS DE LA ACTUAL </w:t>
      </w:r>
      <w:r w:rsidR="00EE52C7" w:rsidRPr="008B0FA8">
        <w:rPr>
          <w:rFonts w:cs="Arial"/>
          <w:b/>
          <w:color w:val="000000"/>
        </w:rPr>
        <w:t xml:space="preserve">VIGENCIA </w:t>
      </w:r>
      <w:r w:rsidR="00EE52C7">
        <w:rPr>
          <w:rFonts w:cs="Arial"/>
          <w:b/>
          <w:color w:val="000000"/>
        </w:rPr>
        <w:t>CON</w:t>
      </w:r>
      <w:r w:rsidR="007F0760">
        <w:rPr>
          <w:rFonts w:cs="Arial"/>
          <w:b/>
          <w:color w:val="000000"/>
        </w:rPr>
        <w:t xml:space="preserve"> LOS RECURSOS DE</w:t>
      </w:r>
      <w:r w:rsidR="00403614">
        <w:rPr>
          <w:rFonts w:cs="Arial"/>
          <w:b/>
          <w:color w:val="000000"/>
        </w:rPr>
        <w:t xml:space="preserve"> MAYOR VALOR DE SGP</w:t>
      </w:r>
      <w:r w:rsidR="007F0760">
        <w:rPr>
          <w:rFonts w:cs="Arial"/>
          <w:b/>
          <w:color w:val="000000"/>
        </w:rPr>
        <w:t xml:space="preserve"> VIGENCIA 20</w:t>
      </w:r>
      <w:r w:rsidR="00B67452">
        <w:rPr>
          <w:rFonts w:cs="Arial"/>
          <w:b/>
          <w:color w:val="000000"/>
        </w:rPr>
        <w:t>2</w:t>
      </w:r>
      <w:r w:rsidR="00403614">
        <w:rPr>
          <w:rFonts w:cs="Arial"/>
          <w:b/>
          <w:color w:val="000000"/>
        </w:rPr>
        <w:t>1</w:t>
      </w:r>
      <w:r w:rsidRPr="008B0FA8">
        <w:rPr>
          <w:rFonts w:cs="Arial"/>
          <w:b/>
          <w:color w:val="000000"/>
        </w:rPr>
        <w:t xml:space="preserve">, </w:t>
      </w:r>
      <w:r w:rsidR="00EE52C7" w:rsidRPr="008B0FA8">
        <w:rPr>
          <w:rFonts w:cs="Arial"/>
          <w:b/>
          <w:color w:val="000000"/>
        </w:rPr>
        <w:t>POR LA</w:t>
      </w:r>
      <w:r w:rsidRPr="008B0FA8">
        <w:rPr>
          <w:rFonts w:cs="Arial"/>
          <w:b/>
          <w:color w:val="000000"/>
        </w:rPr>
        <w:t xml:space="preserve"> SUMA DE </w:t>
      </w:r>
      <w:r w:rsidR="00403614" w:rsidRPr="00403614">
        <w:rPr>
          <w:rFonts w:cs="Arial"/>
          <w:b/>
          <w:color w:val="000000"/>
        </w:rPr>
        <w:t>CUATRO MILLONES NOVECIENTOS TRES MIL DOSCIENTOS CUARENTA Y OCHO</w:t>
      </w:r>
      <w:r w:rsidR="007F0760">
        <w:rPr>
          <w:rFonts w:cs="Arial"/>
          <w:b/>
          <w:color w:val="000000"/>
        </w:rPr>
        <w:t xml:space="preserve"> </w:t>
      </w:r>
      <w:r w:rsidR="00B1354A">
        <w:rPr>
          <w:rFonts w:cs="Arial"/>
          <w:b/>
          <w:color w:val="000000"/>
        </w:rPr>
        <w:t>PESOS</w:t>
      </w:r>
      <w:r w:rsidRPr="008B0FA8">
        <w:rPr>
          <w:rFonts w:cs="Arial"/>
          <w:b/>
          <w:color w:val="000000"/>
        </w:rPr>
        <w:t xml:space="preserve"> ML ($</w:t>
      </w:r>
      <w:r w:rsidR="00B67452">
        <w:rPr>
          <w:rFonts w:cs="Arial"/>
          <w:b/>
          <w:color w:val="000000"/>
        </w:rPr>
        <w:t>4.</w:t>
      </w:r>
      <w:r w:rsidR="00403614">
        <w:rPr>
          <w:rFonts w:cs="Arial"/>
          <w:b/>
          <w:color w:val="000000"/>
        </w:rPr>
        <w:t>903</w:t>
      </w:r>
      <w:r w:rsidR="00B67452">
        <w:rPr>
          <w:rFonts w:cs="Arial"/>
          <w:b/>
          <w:color w:val="000000"/>
        </w:rPr>
        <w:t>.</w:t>
      </w:r>
      <w:r w:rsidR="00403614">
        <w:rPr>
          <w:rFonts w:cs="Arial"/>
          <w:b/>
          <w:color w:val="000000"/>
        </w:rPr>
        <w:t>248</w:t>
      </w:r>
      <w:r w:rsidRPr="008B0FA8">
        <w:rPr>
          <w:rFonts w:cs="Arial"/>
          <w:b/>
          <w:color w:val="000000"/>
        </w:rPr>
        <w:t>)</w:t>
      </w:r>
    </w:p>
    <w:p w:rsidR="008B0FA8" w:rsidRPr="008B0FA8" w:rsidRDefault="008B0FA8" w:rsidP="008B0FA8">
      <w:pPr>
        <w:tabs>
          <w:tab w:val="center" w:pos="4252"/>
          <w:tab w:val="right" w:pos="8504"/>
        </w:tabs>
        <w:jc w:val="center"/>
        <w:rPr>
          <w:rFonts w:cs="Arial"/>
          <w:b/>
          <w:color w:val="000000"/>
        </w:rPr>
      </w:pPr>
    </w:p>
    <w:p w:rsidR="008B0FA8" w:rsidRPr="008B0FA8" w:rsidRDefault="008B0FA8" w:rsidP="008B0FA8">
      <w:pPr>
        <w:tabs>
          <w:tab w:val="center" w:pos="4252"/>
          <w:tab w:val="right" w:pos="8504"/>
        </w:tabs>
        <w:rPr>
          <w:rFonts w:cs="Arial"/>
          <w:color w:val="000000"/>
          <w:lang w:val="es-ES_tradnl"/>
        </w:rPr>
      </w:pPr>
      <w:r w:rsidRPr="008B0FA8">
        <w:rPr>
          <w:rFonts w:cs="Arial"/>
          <w:color w:val="000000"/>
          <w:lang w:val="es-ES_tradnl"/>
        </w:rPr>
        <w:t xml:space="preserve">El Consejo Directivo de la Institución Educativa, en </w:t>
      </w:r>
      <w:r w:rsidR="00B67452" w:rsidRPr="008B0FA8">
        <w:rPr>
          <w:rFonts w:cs="Arial"/>
          <w:color w:val="000000"/>
          <w:lang w:val="es-ES_tradnl"/>
        </w:rPr>
        <w:t xml:space="preserve">uso </w:t>
      </w:r>
      <w:r w:rsidR="00E273DB" w:rsidRPr="008B0FA8">
        <w:rPr>
          <w:rFonts w:cs="Arial"/>
          <w:color w:val="000000"/>
          <w:lang w:val="es-ES_tradnl"/>
        </w:rPr>
        <w:t>de las</w:t>
      </w:r>
      <w:r w:rsidRPr="008B0FA8">
        <w:rPr>
          <w:rFonts w:cs="Arial"/>
          <w:color w:val="000000"/>
          <w:lang w:val="es-ES_tradnl"/>
        </w:rPr>
        <w:t xml:space="preserve"> atribuciones legales y en especial las conferidas </w:t>
      </w:r>
      <w:r w:rsidR="00E273DB" w:rsidRPr="008B0FA8">
        <w:rPr>
          <w:rFonts w:cs="Arial"/>
          <w:color w:val="000000"/>
          <w:lang w:val="es-ES_tradnl"/>
        </w:rPr>
        <w:t>por la</w:t>
      </w:r>
      <w:r w:rsidRPr="008B0FA8">
        <w:rPr>
          <w:rFonts w:cs="Arial"/>
          <w:color w:val="000000"/>
          <w:lang w:val="es-ES_tradnl"/>
        </w:rPr>
        <w:t xml:space="preserve"> Ley General de </w:t>
      </w:r>
      <w:r w:rsidR="00E273DB" w:rsidRPr="008B0FA8">
        <w:rPr>
          <w:rFonts w:cs="Arial"/>
          <w:color w:val="000000"/>
          <w:lang w:val="es-ES_tradnl"/>
        </w:rPr>
        <w:t>Educación 115</w:t>
      </w:r>
      <w:r w:rsidRPr="008B0FA8">
        <w:rPr>
          <w:rFonts w:cs="Arial"/>
          <w:color w:val="000000"/>
          <w:lang w:val="es-ES_tradnl"/>
        </w:rPr>
        <w:t xml:space="preserve"> de 1994, Ley 715 de 2001, Decreto 4791 de 2008, Decreto 4807 de 2011 </w:t>
      </w:r>
      <w:r w:rsidR="00004B00" w:rsidRPr="008B0FA8">
        <w:rPr>
          <w:rFonts w:cs="Arial"/>
          <w:color w:val="000000"/>
          <w:lang w:val="es-ES_tradnl"/>
        </w:rPr>
        <w:t>y,</w:t>
      </w:r>
      <w:r w:rsidRPr="008B0FA8">
        <w:rPr>
          <w:rFonts w:cs="Arial"/>
          <w:color w:val="000000"/>
          <w:lang w:val="es-ES_tradnl"/>
        </w:rPr>
        <w:t xml:space="preserve"> </w:t>
      </w:r>
    </w:p>
    <w:p w:rsidR="008B0FA8" w:rsidRPr="008B0FA8" w:rsidRDefault="008B0FA8" w:rsidP="008B0FA8">
      <w:pPr>
        <w:tabs>
          <w:tab w:val="center" w:pos="4252"/>
          <w:tab w:val="right" w:pos="8504"/>
        </w:tabs>
        <w:rPr>
          <w:rFonts w:cs="Arial"/>
          <w:color w:val="000000"/>
          <w:lang w:val="es-ES_tradnl"/>
        </w:rPr>
      </w:pPr>
    </w:p>
    <w:p w:rsidR="008B0FA8" w:rsidRPr="008B0FA8" w:rsidRDefault="008B0FA8" w:rsidP="008B0FA8">
      <w:pPr>
        <w:tabs>
          <w:tab w:val="center" w:pos="4252"/>
          <w:tab w:val="right" w:pos="8504"/>
        </w:tabs>
        <w:jc w:val="center"/>
        <w:rPr>
          <w:rFonts w:cs="Arial"/>
          <w:b/>
          <w:color w:val="000000"/>
          <w:lang w:val="es-ES_tradnl"/>
        </w:rPr>
      </w:pPr>
      <w:r w:rsidRPr="008B0FA8">
        <w:rPr>
          <w:rFonts w:cs="Arial"/>
          <w:b/>
          <w:color w:val="000000"/>
          <w:lang w:val="es-ES_tradnl"/>
        </w:rPr>
        <w:t>CONSIDERANDO</w:t>
      </w:r>
    </w:p>
    <w:p w:rsidR="008B0FA8" w:rsidRPr="008B0FA8" w:rsidRDefault="008B0FA8" w:rsidP="008B0FA8">
      <w:pPr>
        <w:tabs>
          <w:tab w:val="center" w:pos="4252"/>
          <w:tab w:val="right" w:pos="8504"/>
        </w:tabs>
        <w:rPr>
          <w:rFonts w:cs="Arial"/>
          <w:color w:val="000000"/>
          <w:lang w:val="es-ES_tradnl"/>
        </w:rPr>
      </w:pPr>
    </w:p>
    <w:p w:rsidR="008B0FA8" w:rsidRPr="008B0FA8" w:rsidRDefault="008B0FA8" w:rsidP="008B0FA8">
      <w:pPr>
        <w:numPr>
          <w:ilvl w:val="0"/>
          <w:numId w:val="5"/>
        </w:numPr>
        <w:rPr>
          <w:rFonts w:cs="Arial"/>
          <w:color w:val="000000"/>
          <w:lang w:val="es-ES_tradnl"/>
        </w:rPr>
      </w:pPr>
      <w:r w:rsidRPr="008B0FA8">
        <w:rPr>
          <w:rFonts w:cs="Arial"/>
          <w:color w:val="000000"/>
          <w:lang w:val="es-ES_tradnl"/>
        </w:rPr>
        <w:t>Que La Ley General de Educación 115/94, en el artículo 143, establece la conformación del Consejo Directivo en cada uno de los establecimientos educativos.</w:t>
      </w:r>
    </w:p>
    <w:p w:rsidR="008B0FA8" w:rsidRPr="008B0FA8" w:rsidRDefault="008B0FA8" w:rsidP="008B0FA8">
      <w:pPr>
        <w:ind w:left="360"/>
        <w:rPr>
          <w:rFonts w:cs="Arial"/>
          <w:color w:val="000000"/>
          <w:lang w:val="es-ES_tradnl"/>
        </w:rPr>
      </w:pPr>
    </w:p>
    <w:p w:rsidR="008B0FA8" w:rsidRPr="008B0FA8" w:rsidRDefault="008B0FA8" w:rsidP="008B0FA8">
      <w:pPr>
        <w:numPr>
          <w:ilvl w:val="0"/>
          <w:numId w:val="5"/>
        </w:numPr>
        <w:rPr>
          <w:rFonts w:cs="Arial"/>
          <w:i/>
          <w:color w:val="000000"/>
          <w:lang w:val="es-ES_tradnl"/>
        </w:rPr>
      </w:pPr>
      <w:r w:rsidRPr="008B0FA8">
        <w:rPr>
          <w:rFonts w:cs="Arial"/>
          <w:color w:val="000000"/>
          <w:lang w:val="es-ES_tradnl"/>
        </w:rPr>
        <w:t xml:space="preserve">Que la misma Ley, en su artículo 144, estipula las funciones del consejo directivo, entre ellas la de </w:t>
      </w:r>
      <w:r w:rsidRPr="008B0FA8">
        <w:rPr>
          <w:rFonts w:cs="Arial"/>
          <w:i/>
          <w:color w:val="000000"/>
          <w:lang w:val="es-ES_tradnl"/>
        </w:rPr>
        <w:t xml:space="preserve">“aprobar el presupuesto de ingresos </w:t>
      </w:r>
      <w:r w:rsidR="00B67452" w:rsidRPr="008B0FA8">
        <w:rPr>
          <w:rFonts w:cs="Arial"/>
          <w:i/>
          <w:color w:val="000000"/>
          <w:lang w:val="es-ES_tradnl"/>
        </w:rPr>
        <w:t>y gastos</w:t>
      </w:r>
      <w:r w:rsidRPr="008B0FA8">
        <w:rPr>
          <w:rFonts w:cs="Arial"/>
          <w:i/>
          <w:color w:val="000000"/>
          <w:lang w:val="es-ES_tradnl"/>
        </w:rPr>
        <w:t xml:space="preserve"> de los recursos propios y la forma de recolectarlos”.</w:t>
      </w:r>
    </w:p>
    <w:p w:rsidR="008B0FA8" w:rsidRPr="008B0FA8" w:rsidRDefault="008B0FA8" w:rsidP="008B0FA8">
      <w:pPr>
        <w:ind w:left="708"/>
        <w:jc w:val="left"/>
        <w:rPr>
          <w:rFonts w:cs="Arial"/>
          <w:i/>
          <w:color w:val="000000"/>
          <w:lang w:val="es-ES_tradnl" w:eastAsia="es-ES"/>
        </w:rPr>
      </w:pPr>
    </w:p>
    <w:p w:rsidR="008B0FA8" w:rsidRPr="008B0FA8" w:rsidRDefault="008B0FA8" w:rsidP="008B0FA8">
      <w:pPr>
        <w:numPr>
          <w:ilvl w:val="0"/>
          <w:numId w:val="5"/>
        </w:numPr>
        <w:rPr>
          <w:rFonts w:cs="Arial"/>
          <w:i/>
          <w:color w:val="000000"/>
          <w:shd w:val="clear" w:color="auto" w:fill="FFFFFF"/>
        </w:rPr>
      </w:pPr>
      <w:r w:rsidRPr="008B0FA8">
        <w:rPr>
          <w:rFonts w:cs="Arial"/>
          <w:color w:val="000000"/>
          <w:lang w:val="es-ES_tradnl"/>
        </w:rPr>
        <w:t>Que el Decreto 4791 de 2008, reglamentario de la Ley 715 de 2001, en relación con los Fondos de Servicios Educativos de las Instituciones Educativas, define en su artículo 5, como una de las funciones de los Consejos Directivos, “</w:t>
      </w:r>
      <w:r w:rsidRPr="008B0FA8">
        <w:rPr>
          <w:rFonts w:cs="Arial"/>
          <w:i/>
          <w:color w:val="000000"/>
          <w:shd w:val="clear" w:color="auto" w:fill="FFFFFF"/>
        </w:rPr>
        <w:t xml:space="preserve">Aprobar las adiciones al presupuesto </w:t>
      </w:r>
      <w:r w:rsidR="00B67452" w:rsidRPr="008B0FA8">
        <w:rPr>
          <w:rFonts w:cs="Arial"/>
          <w:i/>
          <w:color w:val="000000"/>
          <w:shd w:val="clear" w:color="auto" w:fill="FFFFFF"/>
        </w:rPr>
        <w:t>vigente,</w:t>
      </w:r>
      <w:r w:rsidRPr="008B0FA8">
        <w:rPr>
          <w:rFonts w:cs="Arial"/>
          <w:i/>
          <w:color w:val="000000"/>
          <w:shd w:val="clear" w:color="auto" w:fill="FFFFFF"/>
        </w:rPr>
        <w:t xml:space="preserve"> así como los traslados presupuestales que afecten el mismo”.</w:t>
      </w:r>
    </w:p>
    <w:p w:rsidR="008B0FA8" w:rsidRPr="008B0FA8" w:rsidRDefault="008B0FA8" w:rsidP="008B0FA8">
      <w:pPr>
        <w:ind w:left="708"/>
        <w:jc w:val="left"/>
        <w:rPr>
          <w:rFonts w:cs="Arial"/>
          <w:i/>
          <w:color w:val="000000"/>
          <w:shd w:val="clear" w:color="auto" w:fill="FFFFFF"/>
          <w:lang w:val="es-ES" w:eastAsia="es-ES"/>
        </w:rPr>
      </w:pPr>
    </w:p>
    <w:p w:rsidR="008B0FA8" w:rsidRPr="008B0FA8" w:rsidRDefault="008B0FA8" w:rsidP="00403614">
      <w:pPr>
        <w:numPr>
          <w:ilvl w:val="0"/>
          <w:numId w:val="5"/>
        </w:numPr>
        <w:autoSpaceDE w:val="0"/>
        <w:autoSpaceDN w:val="0"/>
        <w:adjustRightInd w:val="0"/>
        <w:rPr>
          <w:rFonts w:cs="Arial"/>
          <w:b/>
          <w:color w:val="000000"/>
          <w:lang w:val="es-ES_tradnl"/>
        </w:rPr>
      </w:pPr>
      <w:r w:rsidRPr="008B0FA8">
        <w:rPr>
          <w:rFonts w:cs="Arial"/>
          <w:color w:val="000000"/>
          <w:lang w:val="es-ES_tradnl"/>
        </w:rPr>
        <w:t xml:space="preserve">Que </w:t>
      </w:r>
      <w:r w:rsidR="007F58AE">
        <w:rPr>
          <w:rFonts w:cs="Arial"/>
          <w:color w:val="000000"/>
          <w:lang w:val="es-ES_tradnl"/>
        </w:rPr>
        <w:t xml:space="preserve">la Secretaria de Educación de Medellín aprobó mediante </w:t>
      </w:r>
      <w:r w:rsidR="00B72D2A">
        <w:rPr>
          <w:rFonts w:cs="Arial"/>
          <w:color w:val="000000"/>
          <w:lang w:val="es-ES_tradnl"/>
        </w:rPr>
        <w:t>RADICADO 202130</w:t>
      </w:r>
      <w:r w:rsidR="00403614">
        <w:rPr>
          <w:rFonts w:cs="Arial"/>
          <w:color w:val="000000"/>
          <w:lang w:val="es-ES_tradnl"/>
        </w:rPr>
        <w:t>134567</w:t>
      </w:r>
      <w:r w:rsidR="00B72D2A">
        <w:rPr>
          <w:rFonts w:cs="Arial"/>
          <w:color w:val="000000"/>
          <w:lang w:val="es-ES_tradnl"/>
        </w:rPr>
        <w:t xml:space="preserve"> </w:t>
      </w:r>
      <w:r w:rsidR="007F58AE">
        <w:rPr>
          <w:rFonts w:cs="Arial"/>
          <w:color w:val="000000"/>
          <w:lang w:val="es-ES_tradnl"/>
        </w:rPr>
        <w:t xml:space="preserve">del </w:t>
      </w:r>
      <w:r w:rsidR="00403614">
        <w:rPr>
          <w:rFonts w:cs="Arial"/>
          <w:color w:val="000000"/>
          <w:lang w:val="es-ES_tradnl"/>
        </w:rPr>
        <w:t>5</w:t>
      </w:r>
      <w:r w:rsidR="007F58AE">
        <w:rPr>
          <w:rFonts w:cs="Arial"/>
          <w:color w:val="000000"/>
          <w:lang w:val="es-ES_tradnl"/>
        </w:rPr>
        <w:t xml:space="preserve"> de </w:t>
      </w:r>
      <w:r w:rsidR="00403614">
        <w:rPr>
          <w:rFonts w:cs="Arial"/>
          <w:color w:val="000000"/>
          <w:lang w:val="es-ES_tradnl"/>
        </w:rPr>
        <w:t>abril</w:t>
      </w:r>
      <w:r w:rsidR="007F58AE">
        <w:rPr>
          <w:rFonts w:cs="Arial"/>
          <w:color w:val="000000"/>
          <w:lang w:val="es-ES_tradnl"/>
        </w:rPr>
        <w:t xml:space="preserve"> de 202</w:t>
      </w:r>
      <w:r w:rsidR="00B67452">
        <w:rPr>
          <w:rFonts w:cs="Arial"/>
          <w:color w:val="000000"/>
          <w:lang w:val="es-ES_tradnl"/>
        </w:rPr>
        <w:t>1</w:t>
      </w:r>
      <w:r w:rsidR="007F58AE">
        <w:rPr>
          <w:rFonts w:cs="Arial"/>
          <w:color w:val="000000"/>
          <w:lang w:val="es-ES_tradnl"/>
        </w:rPr>
        <w:t xml:space="preserve"> la adición de</w:t>
      </w:r>
      <w:r w:rsidR="00FF3F32">
        <w:rPr>
          <w:rFonts w:cs="Arial"/>
          <w:color w:val="000000"/>
          <w:lang w:val="es-ES_tradnl"/>
        </w:rPr>
        <w:t>l</w:t>
      </w:r>
      <w:r w:rsidR="00403614">
        <w:rPr>
          <w:rFonts w:cs="Arial"/>
          <w:color w:val="000000"/>
          <w:lang w:val="es-ES_tradnl"/>
        </w:rPr>
        <w:t xml:space="preserve"> mayor valor asignado de</w:t>
      </w:r>
      <w:r w:rsidR="007F58AE">
        <w:rPr>
          <w:rFonts w:cs="Arial"/>
          <w:color w:val="000000"/>
          <w:lang w:val="es-ES_tradnl"/>
        </w:rPr>
        <w:t xml:space="preserve"> los recursos de</w:t>
      </w:r>
      <w:r w:rsidR="00403614">
        <w:rPr>
          <w:rFonts w:cs="Arial"/>
          <w:color w:val="000000"/>
          <w:lang w:val="es-ES_tradnl"/>
        </w:rPr>
        <w:t xml:space="preserve"> SGP</w:t>
      </w:r>
      <w:r w:rsidR="007F58AE">
        <w:rPr>
          <w:rFonts w:cs="Arial"/>
          <w:color w:val="000000"/>
          <w:lang w:val="es-ES_tradnl"/>
        </w:rPr>
        <w:t xml:space="preserve"> de la vigencia </w:t>
      </w:r>
      <w:r w:rsidR="00FF3F32">
        <w:rPr>
          <w:rFonts w:cs="Arial"/>
          <w:color w:val="000000"/>
          <w:lang w:val="es-ES_tradnl"/>
        </w:rPr>
        <w:t>2021</w:t>
      </w:r>
      <w:r w:rsidR="00FF3F32">
        <w:rPr>
          <w:rFonts w:cs="Arial"/>
        </w:rPr>
        <w:t xml:space="preserve"> </w:t>
      </w:r>
      <w:r w:rsidR="00FF3F32" w:rsidRPr="008B0FA8">
        <w:rPr>
          <w:rFonts w:cs="Arial"/>
        </w:rPr>
        <w:t>para</w:t>
      </w:r>
      <w:r w:rsidRPr="008B0FA8">
        <w:rPr>
          <w:rFonts w:cs="Arial"/>
        </w:rPr>
        <w:t xml:space="preserve"> </w:t>
      </w:r>
      <w:r w:rsidRPr="008B0FA8">
        <w:rPr>
          <w:rFonts w:cs="Arial"/>
          <w:i/>
        </w:rPr>
        <w:t xml:space="preserve">la </w:t>
      </w:r>
      <w:r w:rsidRPr="008B0FA8">
        <w:rPr>
          <w:rFonts w:cs="Arial"/>
          <w:b/>
          <w:i/>
        </w:rPr>
        <w:t>INSTITUCIÓN EDUCATIVA</w:t>
      </w:r>
      <w:r w:rsidRPr="008B0FA8">
        <w:rPr>
          <w:rFonts w:cs="Arial"/>
        </w:rPr>
        <w:t xml:space="preserve">, </w:t>
      </w:r>
      <w:r w:rsidR="007F58AE" w:rsidRPr="007F58AE">
        <w:rPr>
          <w:rFonts w:cs="Arial"/>
          <w:b/>
          <w:i/>
        </w:rPr>
        <w:t xml:space="preserve">POR LA SUMA DE </w:t>
      </w:r>
      <w:r w:rsidR="00403614" w:rsidRPr="00403614">
        <w:rPr>
          <w:rFonts w:cs="Arial"/>
          <w:b/>
          <w:i/>
        </w:rPr>
        <w:t>CUATRO MILLONES NOVECIENTOS TRES MIL DOSCIENTOS CUARENTA Y OCHO PESOS ML ($4.903.248)</w:t>
      </w:r>
    </w:p>
    <w:p w:rsidR="008B0FA8" w:rsidRPr="008B0FA8" w:rsidRDefault="008B0FA8" w:rsidP="008B0FA8">
      <w:pPr>
        <w:ind w:left="360"/>
        <w:rPr>
          <w:rFonts w:cs="Arial"/>
          <w:b/>
          <w:color w:val="000000"/>
        </w:rPr>
      </w:pPr>
    </w:p>
    <w:p w:rsidR="008B0FA8" w:rsidRPr="008B0FA8" w:rsidRDefault="008B0FA8" w:rsidP="00403614">
      <w:pPr>
        <w:numPr>
          <w:ilvl w:val="0"/>
          <w:numId w:val="5"/>
        </w:numPr>
        <w:rPr>
          <w:rFonts w:cs="Arial"/>
          <w:color w:val="000000"/>
          <w:lang w:val="es-ES_tradnl"/>
        </w:rPr>
      </w:pPr>
      <w:r w:rsidRPr="008B0FA8">
        <w:rPr>
          <w:rFonts w:cs="Arial"/>
          <w:color w:val="000000"/>
          <w:lang w:val="es-ES_tradnl"/>
        </w:rPr>
        <w:t xml:space="preserve">Que el </w:t>
      </w:r>
      <w:r w:rsidR="007F58AE" w:rsidRPr="008B0FA8">
        <w:rPr>
          <w:rFonts w:cs="Arial"/>
          <w:color w:val="000000"/>
          <w:lang w:val="es-ES_tradnl"/>
        </w:rPr>
        <w:t>m</w:t>
      </w:r>
      <w:r w:rsidR="007F58AE">
        <w:rPr>
          <w:rFonts w:cs="Arial"/>
          <w:color w:val="000000"/>
          <w:lang w:val="es-ES_tradnl"/>
        </w:rPr>
        <w:t xml:space="preserve">ayor </w:t>
      </w:r>
      <w:r w:rsidR="007F58AE" w:rsidRPr="008B0FA8">
        <w:rPr>
          <w:rFonts w:cs="Arial"/>
          <w:color w:val="000000"/>
          <w:lang w:val="es-ES_tradnl"/>
        </w:rPr>
        <w:t>valor</w:t>
      </w:r>
      <w:r w:rsidRPr="008B0FA8">
        <w:rPr>
          <w:rFonts w:cs="Arial"/>
          <w:color w:val="000000"/>
          <w:lang w:val="es-ES_tradnl"/>
        </w:rPr>
        <w:t xml:space="preserve"> </w:t>
      </w:r>
      <w:r w:rsidR="007F58AE">
        <w:rPr>
          <w:rFonts w:cs="Arial"/>
          <w:color w:val="000000"/>
          <w:lang w:val="es-ES_tradnl"/>
        </w:rPr>
        <w:t>aprobado</w:t>
      </w:r>
      <w:r w:rsidRPr="008B0FA8">
        <w:rPr>
          <w:rFonts w:cs="Arial"/>
          <w:color w:val="000000"/>
          <w:lang w:val="es-ES_tradnl"/>
        </w:rPr>
        <w:t xml:space="preserve"> por </w:t>
      </w:r>
      <w:r w:rsidR="007F58AE" w:rsidRPr="008B0FA8">
        <w:rPr>
          <w:rFonts w:cs="Arial"/>
          <w:color w:val="000000"/>
          <w:lang w:val="es-ES_tradnl"/>
        </w:rPr>
        <w:t>la suma de</w:t>
      </w:r>
      <w:r w:rsidRPr="008B0FA8">
        <w:rPr>
          <w:rFonts w:cs="Arial"/>
          <w:color w:val="000000"/>
          <w:lang w:val="es-ES_tradnl"/>
        </w:rPr>
        <w:t xml:space="preserve"> </w:t>
      </w:r>
      <w:r w:rsidR="00EE52C7" w:rsidRPr="007F58AE">
        <w:rPr>
          <w:rFonts w:cs="Arial"/>
          <w:b/>
          <w:i/>
          <w:color w:val="000000"/>
        </w:rPr>
        <w:t>POR LA</w:t>
      </w:r>
      <w:r w:rsidR="007F58AE" w:rsidRPr="007F58AE">
        <w:rPr>
          <w:rFonts w:cs="Arial"/>
          <w:b/>
          <w:i/>
          <w:color w:val="000000"/>
        </w:rPr>
        <w:t xml:space="preserve"> SUMA </w:t>
      </w:r>
      <w:r w:rsidR="00403614" w:rsidRPr="00403614">
        <w:rPr>
          <w:rFonts w:cs="Arial"/>
          <w:b/>
          <w:i/>
          <w:color w:val="000000"/>
        </w:rPr>
        <w:t>CUATRO MILLONES NOVECIENTOS TRES MIL DOSCIENTOS CUARENTA Y OCHO PESOS ML ($4.903.248)</w:t>
      </w:r>
      <w:r w:rsidRPr="008B0FA8">
        <w:rPr>
          <w:rFonts w:cs="Arial"/>
          <w:b/>
          <w:i/>
          <w:color w:val="000000"/>
        </w:rPr>
        <w:t>,</w:t>
      </w:r>
      <w:r w:rsidRPr="008B0FA8">
        <w:rPr>
          <w:rFonts w:cs="Arial"/>
          <w:b/>
          <w:color w:val="000000"/>
        </w:rPr>
        <w:t xml:space="preserve"> </w:t>
      </w:r>
      <w:r w:rsidRPr="008B0FA8">
        <w:rPr>
          <w:rFonts w:cs="Arial"/>
          <w:color w:val="000000"/>
          <w:lang w:val="es-ES_tradnl"/>
        </w:rPr>
        <w:t xml:space="preserve">constituye un recurso, que debe ser </w:t>
      </w:r>
      <w:r w:rsidR="009E6451">
        <w:rPr>
          <w:rFonts w:cs="Arial"/>
          <w:color w:val="000000"/>
          <w:lang w:val="es-ES_tradnl"/>
        </w:rPr>
        <w:t>adicionado</w:t>
      </w:r>
      <w:r w:rsidRPr="008B0FA8">
        <w:rPr>
          <w:rFonts w:cs="Arial"/>
          <w:color w:val="000000"/>
          <w:lang w:val="es-ES_tradnl"/>
        </w:rPr>
        <w:t xml:space="preserve"> en </w:t>
      </w:r>
      <w:r w:rsidR="00EE52C7" w:rsidRPr="008B0FA8">
        <w:rPr>
          <w:rFonts w:cs="Arial"/>
          <w:color w:val="000000"/>
          <w:lang w:val="es-ES_tradnl"/>
        </w:rPr>
        <w:t>el presupuesto de ingresos y egresos</w:t>
      </w:r>
      <w:r w:rsidRPr="008B0FA8">
        <w:rPr>
          <w:rFonts w:cs="Arial"/>
          <w:color w:val="000000"/>
          <w:lang w:val="es-ES_tradnl"/>
        </w:rPr>
        <w:t xml:space="preserve"> de la actual vigencia.</w:t>
      </w:r>
    </w:p>
    <w:p w:rsidR="008B0FA8" w:rsidRPr="008B0FA8" w:rsidRDefault="008B0FA8" w:rsidP="008B0FA8">
      <w:pPr>
        <w:ind w:left="708"/>
        <w:jc w:val="left"/>
        <w:rPr>
          <w:rFonts w:cs="Arial"/>
          <w:color w:val="000000"/>
          <w:lang w:val="es-ES_tradnl" w:eastAsia="es-ES"/>
        </w:rPr>
      </w:pPr>
    </w:p>
    <w:p w:rsidR="00EE52C7" w:rsidRDefault="00EE52C7" w:rsidP="008B0FA8">
      <w:pPr>
        <w:rPr>
          <w:rFonts w:cs="Arial"/>
          <w:color w:val="000000"/>
        </w:rPr>
      </w:pPr>
    </w:p>
    <w:p w:rsidR="00EE52C7" w:rsidRDefault="00EE52C7" w:rsidP="008B0FA8">
      <w:pPr>
        <w:rPr>
          <w:rFonts w:cs="Arial"/>
          <w:color w:val="000000"/>
        </w:rPr>
      </w:pPr>
    </w:p>
    <w:p w:rsidR="00EE52C7" w:rsidRDefault="00EE52C7" w:rsidP="008B0FA8">
      <w:pPr>
        <w:rPr>
          <w:rFonts w:cs="Arial"/>
          <w:color w:val="000000"/>
        </w:rPr>
      </w:pPr>
    </w:p>
    <w:p w:rsidR="00EE52C7" w:rsidRDefault="00EE52C7" w:rsidP="008B0FA8">
      <w:pPr>
        <w:rPr>
          <w:rFonts w:cs="Arial"/>
          <w:color w:val="000000"/>
        </w:rPr>
      </w:pPr>
    </w:p>
    <w:p w:rsidR="00EE52C7" w:rsidRDefault="00EE52C7" w:rsidP="008B0FA8">
      <w:pPr>
        <w:rPr>
          <w:rFonts w:cs="Arial"/>
          <w:color w:val="000000"/>
        </w:rPr>
      </w:pPr>
    </w:p>
    <w:p w:rsidR="008B0FA8" w:rsidRPr="008B0FA8" w:rsidRDefault="008B0FA8" w:rsidP="008B0FA8">
      <w:pPr>
        <w:rPr>
          <w:rFonts w:cs="Arial"/>
          <w:color w:val="000000"/>
        </w:rPr>
      </w:pPr>
      <w:r w:rsidRPr="008B0FA8">
        <w:rPr>
          <w:rFonts w:cs="Arial"/>
          <w:color w:val="000000"/>
        </w:rPr>
        <w:lastRenderedPageBreak/>
        <w:t>Por lo anteriormente expuesto,</w:t>
      </w:r>
    </w:p>
    <w:p w:rsidR="00D836D6" w:rsidRPr="008B0FA8" w:rsidRDefault="00D836D6" w:rsidP="008B0FA8">
      <w:pPr>
        <w:rPr>
          <w:rFonts w:cs="Arial"/>
          <w:b/>
          <w:color w:val="000000"/>
          <w:lang w:val="es-ES_tradnl"/>
        </w:rPr>
      </w:pPr>
    </w:p>
    <w:p w:rsidR="008B0FA8" w:rsidRPr="008B0FA8" w:rsidRDefault="008B0FA8" w:rsidP="008B0FA8">
      <w:pPr>
        <w:ind w:left="360"/>
        <w:jc w:val="center"/>
        <w:rPr>
          <w:rFonts w:cs="Arial"/>
          <w:b/>
          <w:color w:val="000000"/>
          <w:lang w:val="es-ES_tradnl"/>
        </w:rPr>
      </w:pPr>
      <w:r w:rsidRPr="008B0FA8">
        <w:rPr>
          <w:rFonts w:cs="Arial"/>
          <w:b/>
          <w:color w:val="000000"/>
          <w:lang w:val="es-ES_tradnl"/>
        </w:rPr>
        <w:t>ACUERDA</w:t>
      </w:r>
    </w:p>
    <w:p w:rsidR="008B0FA8" w:rsidRDefault="008B0FA8" w:rsidP="008B0FA8">
      <w:pPr>
        <w:tabs>
          <w:tab w:val="center" w:pos="4252"/>
          <w:tab w:val="right" w:pos="8504"/>
        </w:tabs>
        <w:rPr>
          <w:rFonts w:cs="Arial"/>
          <w:b/>
          <w:color w:val="000000"/>
          <w:lang w:val="es-ES_tradnl"/>
        </w:rPr>
      </w:pPr>
    </w:p>
    <w:p w:rsidR="008B0FA8" w:rsidRDefault="008B0FA8" w:rsidP="00F24594">
      <w:pPr>
        <w:tabs>
          <w:tab w:val="center" w:pos="4252"/>
          <w:tab w:val="right" w:pos="8504"/>
        </w:tabs>
        <w:rPr>
          <w:rFonts w:cs="Arial"/>
          <w:color w:val="000000"/>
        </w:rPr>
      </w:pPr>
      <w:r w:rsidRPr="008B0FA8">
        <w:rPr>
          <w:rFonts w:cs="Arial"/>
          <w:b/>
          <w:color w:val="000000"/>
          <w:lang w:val="es-ES_tradnl"/>
        </w:rPr>
        <w:t>ARTÍCULO PRIMERO</w:t>
      </w:r>
      <w:r w:rsidR="004B2367" w:rsidRPr="008B0FA8">
        <w:rPr>
          <w:rFonts w:cs="Arial"/>
          <w:b/>
          <w:color w:val="000000"/>
          <w:lang w:val="es-ES_tradnl"/>
        </w:rPr>
        <w:t xml:space="preserve">: </w:t>
      </w:r>
      <w:r w:rsidR="004B2367">
        <w:rPr>
          <w:rFonts w:cs="Arial"/>
          <w:color w:val="000000"/>
        </w:rPr>
        <w:t>adiciónese</w:t>
      </w:r>
      <w:r w:rsidR="00445174">
        <w:rPr>
          <w:rFonts w:cs="Arial"/>
          <w:color w:val="000000"/>
        </w:rPr>
        <w:t xml:space="preserve"> a</w:t>
      </w:r>
      <w:r w:rsidRPr="008B0FA8">
        <w:rPr>
          <w:rFonts w:cs="Arial"/>
          <w:color w:val="000000"/>
        </w:rPr>
        <w:t xml:space="preserve">l presupuesto de Ingresos del Fondo de Servicios Educativos de la Institución Educativa en la suma </w:t>
      </w:r>
      <w:r w:rsidR="007F58AE" w:rsidRPr="007F58AE">
        <w:rPr>
          <w:rFonts w:cs="Arial"/>
          <w:b/>
          <w:color w:val="000000"/>
        </w:rPr>
        <w:t xml:space="preserve">POR LA SUMA DE </w:t>
      </w:r>
      <w:r w:rsidR="00FF3F32" w:rsidRPr="00FF3F32">
        <w:rPr>
          <w:rFonts w:cs="Arial"/>
          <w:b/>
          <w:color w:val="000000"/>
        </w:rPr>
        <w:t>CUATRO MILLONES NOVECIENTOS TRES MIL DOSCIENTOS CUARENTA Y OCHO PESOS ML ($4.903.248)</w:t>
      </w:r>
      <w:r w:rsidRPr="008B0FA8">
        <w:rPr>
          <w:rFonts w:cs="Arial"/>
          <w:b/>
          <w:i/>
          <w:color w:val="000000"/>
        </w:rPr>
        <w:t>,</w:t>
      </w:r>
      <w:r w:rsidRPr="008B0FA8">
        <w:rPr>
          <w:rFonts w:cs="Arial"/>
          <w:b/>
          <w:color w:val="000000"/>
        </w:rPr>
        <w:t xml:space="preserve"> </w:t>
      </w:r>
      <w:r w:rsidRPr="008B0FA8">
        <w:rPr>
          <w:rFonts w:cs="Arial"/>
          <w:color w:val="000000"/>
        </w:rPr>
        <w:t xml:space="preserve">provenientes de </w:t>
      </w:r>
      <w:r w:rsidR="00FF3F32" w:rsidRPr="00FF3F32">
        <w:rPr>
          <w:rFonts w:cs="Arial"/>
          <w:color w:val="000000"/>
        </w:rPr>
        <w:t>del mayor valor asignado de los recursos de SGP de la vigencia 2021</w:t>
      </w:r>
      <w:r w:rsidRPr="008B0FA8">
        <w:rPr>
          <w:rFonts w:cs="Arial"/>
          <w:color w:val="000000"/>
        </w:rPr>
        <w:t>:</w:t>
      </w:r>
    </w:p>
    <w:p w:rsidR="007F58AE" w:rsidRDefault="007F58AE" w:rsidP="00F24594">
      <w:pPr>
        <w:tabs>
          <w:tab w:val="center" w:pos="4252"/>
          <w:tab w:val="right" w:pos="8504"/>
        </w:tabs>
        <w:rPr>
          <w:rFonts w:cs="Arial"/>
          <w:color w:val="000000"/>
        </w:rPr>
      </w:pPr>
    </w:p>
    <w:p w:rsidR="007F58AE" w:rsidRPr="00F24594" w:rsidRDefault="00FF3F32" w:rsidP="00F24594">
      <w:pPr>
        <w:tabs>
          <w:tab w:val="center" w:pos="4252"/>
          <w:tab w:val="right" w:pos="8504"/>
        </w:tabs>
        <w:rPr>
          <w:rFonts w:cs="Arial"/>
          <w:b/>
          <w:lang w:val="es-ES_tradnl"/>
        </w:rPr>
      </w:pPr>
      <w:r>
        <w:rPr>
          <w:noProof/>
          <w:lang w:val="en-US" w:eastAsia="en-US"/>
        </w:rPr>
        <w:drawing>
          <wp:anchor distT="0" distB="0" distL="114300" distR="114300" simplePos="0" relativeHeight="251668480" behindDoc="1" locked="0" layoutInCell="1" allowOverlap="1" wp14:anchorId="26CDB1E6" wp14:editId="61125CF3">
            <wp:simplePos x="0" y="0"/>
            <wp:positionH relativeFrom="page">
              <wp:posOffset>1080135</wp:posOffset>
            </wp:positionH>
            <wp:positionV relativeFrom="page">
              <wp:posOffset>3063240</wp:posOffset>
            </wp:positionV>
            <wp:extent cx="4981575" cy="847725"/>
            <wp:effectExtent l="0" t="0" r="952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1575" cy="847725"/>
                    </a:xfrm>
                    <a:prstGeom prst="rect">
                      <a:avLst/>
                    </a:prstGeom>
                  </pic:spPr>
                </pic:pic>
              </a:graphicData>
            </a:graphic>
          </wp:anchor>
        </w:drawing>
      </w:r>
    </w:p>
    <w:p w:rsidR="00F24594" w:rsidRDefault="00F24594" w:rsidP="008B0FA8">
      <w:pPr>
        <w:rPr>
          <w:rFonts w:cs="Arial"/>
          <w:b/>
        </w:rPr>
      </w:pPr>
    </w:p>
    <w:p w:rsidR="00C75FB2" w:rsidRDefault="00C75FB2" w:rsidP="008B0FA8">
      <w:pPr>
        <w:rPr>
          <w:rFonts w:cs="Arial"/>
          <w:b/>
        </w:rPr>
      </w:pPr>
    </w:p>
    <w:p w:rsidR="00C75FB2" w:rsidRDefault="00C75FB2" w:rsidP="008B0FA8">
      <w:pPr>
        <w:rPr>
          <w:rFonts w:cs="Arial"/>
          <w:b/>
        </w:rPr>
      </w:pPr>
    </w:p>
    <w:p w:rsidR="00C75FB2" w:rsidRDefault="00C75FB2" w:rsidP="008B0FA8">
      <w:pPr>
        <w:rPr>
          <w:rFonts w:cs="Arial"/>
          <w:b/>
        </w:rPr>
      </w:pPr>
    </w:p>
    <w:p w:rsidR="00C75FB2" w:rsidRDefault="00C75FB2" w:rsidP="008B0FA8">
      <w:pPr>
        <w:rPr>
          <w:rFonts w:cs="Arial"/>
          <w:b/>
        </w:rPr>
      </w:pPr>
    </w:p>
    <w:p w:rsidR="00C75FB2" w:rsidRDefault="00C75FB2" w:rsidP="008B0FA8">
      <w:pPr>
        <w:rPr>
          <w:rFonts w:cs="Arial"/>
          <w:b/>
        </w:rPr>
      </w:pPr>
    </w:p>
    <w:p w:rsidR="00C75FB2" w:rsidRDefault="00C75FB2" w:rsidP="008B0FA8">
      <w:pPr>
        <w:rPr>
          <w:rFonts w:cs="Arial"/>
          <w:b/>
        </w:rPr>
      </w:pPr>
    </w:p>
    <w:p w:rsidR="008B0FA8" w:rsidRDefault="008B0FA8" w:rsidP="008B0FA8">
      <w:pPr>
        <w:rPr>
          <w:rFonts w:cs="Arial"/>
        </w:rPr>
      </w:pPr>
      <w:r w:rsidRPr="008B0FA8">
        <w:rPr>
          <w:rFonts w:cs="Arial"/>
          <w:b/>
        </w:rPr>
        <w:t>ARTÍCULO SEGUNDO</w:t>
      </w:r>
      <w:r w:rsidRPr="008B0FA8">
        <w:rPr>
          <w:rFonts w:cs="Arial"/>
        </w:rPr>
        <w:t xml:space="preserve">. </w:t>
      </w:r>
      <w:r w:rsidR="0001743D">
        <w:rPr>
          <w:rFonts w:cs="Arial"/>
        </w:rPr>
        <w:t>Adiciónese</w:t>
      </w:r>
      <w:r w:rsidRPr="008B0FA8">
        <w:rPr>
          <w:rFonts w:cs="Arial"/>
        </w:rPr>
        <w:t xml:space="preserve"> el recurso según el siguiente detalle de gastos:</w:t>
      </w:r>
    </w:p>
    <w:p w:rsidR="00EE52C7" w:rsidRDefault="00EE52C7" w:rsidP="008B0FA8">
      <w:pPr>
        <w:rPr>
          <w:rFonts w:cs="Arial"/>
        </w:rPr>
      </w:pPr>
    </w:p>
    <w:p w:rsidR="00EE52C7" w:rsidRDefault="00EE52C7" w:rsidP="008B0FA8">
      <w:pPr>
        <w:rPr>
          <w:rFonts w:cs="Arial"/>
        </w:rPr>
      </w:pPr>
    </w:p>
    <w:p w:rsidR="00EE52C7" w:rsidRDefault="00FF3F32" w:rsidP="008B0FA8">
      <w:pPr>
        <w:rPr>
          <w:rFonts w:cs="Arial"/>
        </w:rPr>
      </w:pPr>
      <w:r w:rsidRPr="00FF3F32">
        <w:rPr>
          <w:noProof/>
          <w:lang w:val="en-US" w:eastAsia="en-US"/>
        </w:rPr>
        <w:drawing>
          <wp:inline distT="0" distB="0" distL="0" distR="0">
            <wp:extent cx="5612130" cy="760171"/>
            <wp:effectExtent l="0" t="0" r="762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60171"/>
                    </a:xfrm>
                    <a:prstGeom prst="rect">
                      <a:avLst/>
                    </a:prstGeom>
                    <a:noFill/>
                    <a:ln>
                      <a:noFill/>
                    </a:ln>
                  </pic:spPr>
                </pic:pic>
              </a:graphicData>
            </a:graphic>
          </wp:inline>
        </w:drawing>
      </w:r>
    </w:p>
    <w:p w:rsidR="00EE52C7" w:rsidRDefault="00EE52C7" w:rsidP="008B0FA8">
      <w:pPr>
        <w:rPr>
          <w:rFonts w:cs="Arial"/>
        </w:rPr>
      </w:pPr>
    </w:p>
    <w:p w:rsidR="008B0FA8" w:rsidRPr="008B0FA8" w:rsidRDefault="008B0FA8" w:rsidP="008B0FA8">
      <w:pPr>
        <w:tabs>
          <w:tab w:val="center" w:pos="4252"/>
          <w:tab w:val="right" w:pos="8504"/>
        </w:tabs>
        <w:rPr>
          <w:rFonts w:cs="Arial"/>
          <w:b/>
          <w:color w:val="000000"/>
          <w:lang w:val="es-ES_tradnl"/>
        </w:rPr>
      </w:pPr>
    </w:p>
    <w:p w:rsidR="008B0FA8" w:rsidRDefault="008B0FA8" w:rsidP="008B0FA8">
      <w:pPr>
        <w:tabs>
          <w:tab w:val="center" w:pos="4252"/>
          <w:tab w:val="right" w:pos="8504"/>
        </w:tabs>
        <w:rPr>
          <w:rFonts w:cs="Arial"/>
          <w:color w:val="000000"/>
          <w:lang w:val="es-ES_tradnl"/>
        </w:rPr>
      </w:pPr>
      <w:r w:rsidRPr="008B0FA8">
        <w:rPr>
          <w:rFonts w:cs="Arial"/>
          <w:b/>
          <w:color w:val="000000"/>
          <w:lang w:val="es-ES_tradnl"/>
        </w:rPr>
        <w:t xml:space="preserve">ARTÍCULO TERCERO: </w:t>
      </w:r>
      <w:r w:rsidRPr="008B0FA8">
        <w:rPr>
          <w:rFonts w:cs="Arial"/>
          <w:color w:val="000000"/>
          <w:lang w:val="es-ES_tradnl"/>
        </w:rPr>
        <w:t>Realícense las modificaciones al</w:t>
      </w:r>
      <w:r w:rsidR="00E273DB">
        <w:rPr>
          <w:rFonts w:cs="Arial"/>
          <w:color w:val="000000"/>
          <w:lang w:val="es-ES_tradnl"/>
        </w:rPr>
        <w:t xml:space="preserve"> PAA</w:t>
      </w:r>
      <w:r w:rsidRPr="008B0FA8">
        <w:rPr>
          <w:rFonts w:cs="Arial"/>
          <w:color w:val="000000"/>
          <w:lang w:val="es-ES_tradnl"/>
        </w:rPr>
        <w:t xml:space="preserve"> y al PAC en el rubro</w:t>
      </w:r>
      <w:r w:rsidR="00EE52C7">
        <w:rPr>
          <w:rFonts w:cs="Arial"/>
          <w:color w:val="000000"/>
          <w:lang w:val="es-ES_tradnl"/>
        </w:rPr>
        <w:t xml:space="preserve"> descritos en el artículo anterior</w:t>
      </w:r>
      <w:r w:rsidRPr="008B0FA8">
        <w:rPr>
          <w:rFonts w:cs="Arial"/>
          <w:color w:val="000000"/>
          <w:lang w:val="es-ES_tradnl"/>
        </w:rPr>
        <w:t>.</w:t>
      </w:r>
      <w:r w:rsidR="00E273DB">
        <w:rPr>
          <w:rFonts w:cs="Arial"/>
          <w:color w:val="000000"/>
          <w:lang w:val="es-ES_tradnl"/>
        </w:rPr>
        <w:t xml:space="preserve"> (SE ANEXA MODIFICACION)</w:t>
      </w:r>
    </w:p>
    <w:p w:rsidR="00FF3F32" w:rsidRDefault="00FF3F32" w:rsidP="008B0FA8">
      <w:pPr>
        <w:tabs>
          <w:tab w:val="center" w:pos="4252"/>
          <w:tab w:val="right" w:pos="8504"/>
        </w:tabs>
        <w:rPr>
          <w:rFonts w:cs="Arial"/>
          <w:color w:val="000000"/>
          <w:lang w:val="es-ES_tradnl"/>
        </w:rPr>
      </w:pPr>
    </w:p>
    <w:p w:rsidR="00FF3F32" w:rsidRPr="00FF3F32" w:rsidRDefault="00FF3F32" w:rsidP="00FF3F32">
      <w:pPr>
        <w:rPr>
          <w:rFonts w:cs="Arial"/>
          <w:color w:val="000000"/>
          <w:lang w:val="es-ES_tradnl"/>
        </w:rPr>
      </w:pPr>
      <w:r w:rsidRPr="00FF3F32">
        <w:rPr>
          <w:rFonts w:cs="Arial"/>
          <w:b/>
          <w:color w:val="000000"/>
          <w:lang w:val="es-ES_tradnl"/>
        </w:rPr>
        <w:t>ARTÍCULO CUARTO:</w:t>
      </w:r>
      <w:r>
        <w:rPr>
          <w:rFonts w:cs="Arial"/>
          <w:b/>
          <w:color w:val="000000"/>
          <w:lang w:val="es-ES_tradnl"/>
        </w:rPr>
        <w:t xml:space="preserve"> </w:t>
      </w:r>
      <w:r w:rsidRPr="00FF3F32">
        <w:rPr>
          <w:rFonts w:cs="Arial"/>
          <w:color w:val="000000"/>
          <w:lang w:val="es-ES_tradnl"/>
        </w:rPr>
        <w:t>Asistentes</w:t>
      </w:r>
      <w:r>
        <w:rPr>
          <w:rFonts w:cs="Arial"/>
          <w:color w:val="000000"/>
          <w:lang w:val="es-ES_tradnl"/>
        </w:rPr>
        <w:t xml:space="preserve"> </w:t>
      </w:r>
      <w:r w:rsidRPr="00FF3F32">
        <w:rPr>
          <w:rFonts w:cs="Arial"/>
          <w:color w:val="000000"/>
          <w:lang w:val="es-ES_tradnl"/>
        </w:rPr>
        <w:t>a esta reunión ________</w:t>
      </w:r>
      <w:r>
        <w:rPr>
          <w:rFonts w:cs="Arial"/>
          <w:color w:val="000000"/>
          <w:lang w:val="es-ES_tradnl"/>
        </w:rPr>
        <w:t>_______________________</w:t>
      </w:r>
      <w:r w:rsidRPr="00FF3F32">
        <w:rPr>
          <w:rFonts w:cs="Arial"/>
          <w:color w:val="000000"/>
          <w:lang w:val="es-ES_tradnl"/>
        </w:rPr>
        <w:t xml:space="preserve"> y Ausentes de la reunión__________________________</w:t>
      </w:r>
      <w:r>
        <w:rPr>
          <w:rFonts w:cs="Arial"/>
          <w:color w:val="000000"/>
          <w:lang w:val="es-ES_tradnl"/>
        </w:rPr>
        <w:t>__________________________</w:t>
      </w:r>
      <w:r w:rsidRPr="00FF3F32">
        <w:rPr>
          <w:rFonts w:cs="Arial"/>
          <w:color w:val="000000"/>
          <w:lang w:val="es-ES_tradnl"/>
        </w:rPr>
        <w:t>__</w:t>
      </w:r>
    </w:p>
    <w:p w:rsidR="00FF3F32" w:rsidRDefault="00FF3F32" w:rsidP="00FF3F32">
      <w:pPr>
        <w:tabs>
          <w:tab w:val="center" w:pos="4252"/>
          <w:tab w:val="right" w:pos="8504"/>
        </w:tabs>
        <w:rPr>
          <w:rFonts w:cs="Arial"/>
          <w:color w:val="000000"/>
          <w:lang w:val="es-ES_tradnl"/>
        </w:rPr>
      </w:pPr>
    </w:p>
    <w:p w:rsidR="0001743D" w:rsidRDefault="0001743D" w:rsidP="008B0FA8">
      <w:pPr>
        <w:tabs>
          <w:tab w:val="center" w:pos="4252"/>
          <w:tab w:val="right" w:pos="8504"/>
        </w:tabs>
        <w:rPr>
          <w:rFonts w:cs="Arial"/>
          <w:color w:val="000000"/>
          <w:lang w:val="es-ES_tradnl"/>
        </w:rPr>
      </w:pPr>
    </w:p>
    <w:p w:rsidR="008B0FA8" w:rsidRPr="008B0FA8" w:rsidRDefault="008B0FA8" w:rsidP="008B0FA8">
      <w:pPr>
        <w:tabs>
          <w:tab w:val="center" w:pos="4252"/>
          <w:tab w:val="right" w:pos="8504"/>
        </w:tabs>
        <w:rPr>
          <w:rFonts w:cs="Arial"/>
          <w:color w:val="000000"/>
          <w:lang w:val="es-ES_tradnl"/>
        </w:rPr>
      </w:pPr>
      <w:r w:rsidRPr="008B0FA8">
        <w:rPr>
          <w:rFonts w:cs="Arial"/>
          <w:b/>
          <w:color w:val="000000"/>
          <w:lang w:val="es-ES_tradnl"/>
        </w:rPr>
        <w:t xml:space="preserve">ARTÍCULO </w:t>
      </w:r>
      <w:r w:rsidR="00FF3F32">
        <w:rPr>
          <w:rFonts w:cs="Arial"/>
          <w:b/>
          <w:color w:val="000000"/>
          <w:lang w:val="es-ES_tradnl"/>
        </w:rPr>
        <w:t>QUINTO</w:t>
      </w:r>
      <w:r w:rsidRPr="008B0FA8">
        <w:rPr>
          <w:rFonts w:cs="Arial"/>
          <w:b/>
          <w:color w:val="000000"/>
          <w:lang w:val="es-ES_tradnl"/>
        </w:rPr>
        <w:t>:</w:t>
      </w:r>
      <w:r w:rsidRPr="008B0FA8">
        <w:rPr>
          <w:rFonts w:cs="Arial"/>
          <w:color w:val="000000"/>
          <w:lang w:val="es-ES_tradnl"/>
        </w:rPr>
        <w:t xml:space="preserve"> El presente Acuerdo rige a partir de la fecha de su expedición.</w:t>
      </w:r>
    </w:p>
    <w:p w:rsidR="008B0FA8" w:rsidRPr="008B0FA8" w:rsidRDefault="008B0FA8" w:rsidP="008B0FA8">
      <w:pPr>
        <w:rPr>
          <w:rFonts w:cs="Arial"/>
        </w:rPr>
      </w:pPr>
      <w:r w:rsidRPr="008B0FA8">
        <w:rPr>
          <w:rFonts w:cs="Arial"/>
        </w:rPr>
        <w:t>Aprobado en acta N°</w:t>
      </w:r>
      <w:r w:rsidR="00FF3F32">
        <w:rPr>
          <w:rFonts w:cs="Arial"/>
        </w:rPr>
        <w:t>____</w:t>
      </w:r>
      <w:r w:rsidRPr="008B0FA8">
        <w:rPr>
          <w:rFonts w:cs="Arial"/>
        </w:rPr>
        <w:t xml:space="preserve"> </w:t>
      </w:r>
      <w:r w:rsidR="00FF3F32" w:rsidRPr="008B0FA8">
        <w:rPr>
          <w:rFonts w:cs="Arial"/>
        </w:rPr>
        <w:t xml:space="preserve">de </w:t>
      </w:r>
      <w:r w:rsidR="00FF3F32">
        <w:rPr>
          <w:rFonts w:cs="Arial"/>
        </w:rPr>
        <w:t>junio 21</w:t>
      </w:r>
      <w:r w:rsidR="00EE52C7">
        <w:rPr>
          <w:rFonts w:cs="Arial"/>
        </w:rPr>
        <w:t xml:space="preserve"> </w:t>
      </w:r>
      <w:r w:rsidR="00EE52C7" w:rsidRPr="008B0FA8">
        <w:rPr>
          <w:rFonts w:cs="Arial"/>
        </w:rPr>
        <w:t>de</w:t>
      </w:r>
      <w:r w:rsidRPr="008B0FA8">
        <w:rPr>
          <w:rFonts w:cs="Arial"/>
        </w:rPr>
        <w:t xml:space="preserve"> 20</w:t>
      </w:r>
      <w:r w:rsidR="00EE52C7">
        <w:rPr>
          <w:rFonts w:cs="Arial"/>
        </w:rPr>
        <w:t>2</w:t>
      </w:r>
      <w:r w:rsidR="00E273DB">
        <w:rPr>
          <w:rFonts w:cs="Arial"/>
        </w:rPr>
        <w:t>1</w:t>
      </w:r>
      <w:r w:rsidR="00EE52C7">
        <w:rPr>
          <w:rFonts w:cs="Arial"/>
        </w:rPr>
        <w:t>.</w:t>
      </w:r>
    </w:p>
    <w:p w:rsidR="008B0FA8" w:rsidRPr="008B0FA8" w:rsidRDefault="008B0FA8" w:rsidP="008B0FA8">
      <w:pPr>
        <w:tabs>
          <w:tab w:val="center" w:pos="4252"/>
          <w:tab w:val="right" w:pos="8504"/>
        </w:tabs>
        <w:rPr>
          <w:rFonts w:cs="Arial"/>
          <w:b/>
          <w:color w:val="000000"/>
        </w:rPr>
      </w:pPr>
    </w:p>
    <w:p w:rsidR="008B0FA8" w:rsidRPr="008B0FA8" w:rsidRDefault="008B0FA8" w:rsidP="008B0FA8">
      <w:pPr>
        <w:tabs>
          <w:tab w:val="center" w:pos="4252"/>
          <w:tab w:val="right" w:pos="8504"/>
        </w:tabs>
        <w:contextualSpacing/>
        <w:jc w:val="center"/>
        <w:rPr>
          <w:rFonts w:ascii="Arial Narrow" w:hAnsi="Arial Narrow"/>
          <w:b/>
          <w:lang w:val="es-ES_tradnl"/>
        </w:rPr>
      </w:pPr>
      <w:r w:rsidRPr="008B0FA8">
        <w:rPr>
          <w:rFonts w:ascii="Arial Narrow" w:hAnsi="Arial Narrow"/>
          <w:b/>
          <w:lang w:val="es-ES_tradnl"/>
        </w:rPr>
        <w:t>COMUNÍQUESE Y CÚMPLASE</w:t>
      </w:r>
    </w:p>
    <w:p w:rsidR="008B0FA8" w:rsidRPr="008B0FA8" w:rsidRDefault="008B0FA8" w:rsidP="008B0FA8">
      <w:pPr>
        <w:contextualSpacing/>
        <w:rPr>
          <w:rFonts w:ascii="Arial Narrow" w:hAnsi="Arial Narrow"/>
        </w:rPr>
      </w:pPr>
    </w:p>
    <w:p w:rsidR="008B0FA8" w:rsidRPr="008B0FA8" w:rsidRDefault="008B0FA8" w:rsidP="008B0FA8">
      <w:pPr>
        <w:contextualSpacing/>
        <w:jc w:val="center"/>
        <w:rPr>
          <w:rFonts w:ascii="Arial Narrow" w:hAnsi="Arial Narrow"/>
          <w:b/>
        </w:rPr>
      </w:pPr>
      <w:r w:rsidRPr="008B0FA8">
        <w:rPr>
          <w:rFonts w:ascii="Arial Narrow" w:hAnsi="Arial Narrow"/>
          <w:b/>
        </w:rPr>
        <w:t>CONSEJO DIRECTIVO</w:t>
      </w:r>
    </w:p>
    <w:p w:rsidR="008B0FA8" w:rsidRPr="008B0FA8" w:rsidRDefault="008B0FA8" w:rsidP="008B0FA8">
      <w:pPr>
        <w:contextualSpacing/>
        <w:jc w:val="center"/>
        <w:rPr>
          <w:rFonts w:ascii="Arial Narrow" w:hAnsi="Arial Narrow"/>
          <w:b/>
        </w:rPr>
      </w:pPr>
    </w:p>
    <w:p w:rsidR="008B0FA8" w:rsidRPr="008B0FA8" w:rsidRDefault="008B0FA8" w:rsidP="008B0FA8">
      <w:pPr>
        <w:tabs>
          <w:tab w:val="left" w:pos="3720"/>
          <w:tab w:val="center" w:pos="4703"/>
        </w:tabs>
        <w:rPr>
          <w:rFonts w:ascii="Arial" w:hAnsi="Arial" w:cs="Arial"/>
        </w:rPr>
      </w:pPr>
    </w:p>
    <w:p w:rsidR="008B0FA8" w:rsidRPr="008B0FA8" w:rsidRDefault="008B0FA8" w:rsidP="008B0FA8">
      <w:pPr>
        <w:rPr>
          <w:rFonts w:ascii="Arial" w:hAnsi="Arial" w:cs="Arial"/>
        </w:rPr>
      </w:pPr>
    </w:p>
    <w:p w:rsidR="008B0FA8" w:rsidRPr="008B0FA8" w:rsidRDefault="008B0FA8" w:rsidP="008B0FA8"/>
    <w:p w:rsidR="008B0FA8" w:rsidRPr="008B0FA8" w:rsidRDefault="008B0FA8" w:rsidP="008B0FA8">
      <w:r>
        <w:rPr>
          <w:noProof/>
          <w:lang w:val="en-US" w:eastAsia="en-US"/>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3086100</wp:posOffset>
                </wp:positionH>
                <wp:positionV relativeFrom="paragraph">
                  <wp:posOffset>146049</wp:posOffset>
                </wp:positionV>
                <wp:extent cx="25146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0EA9" id="Conector recto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11.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buHAIAADQEAAAOAAAAZHJzL2Uyb0RvYy54bWysU9uO2yAQfa/Uf0B+z9pOnTSx4qwqO+nL&#10;thtptx9AAMeomEFA4kRV/70DubRpX6qqsoSBGQ5nzhkWj8dekYOwToKukvwhS4jQDLjUuyr58roe&#10;zRLiPNWcKtCiSk7CJY/Lt28WgynFGDpQXFiCINqVg6mSzntTpqljneipewAjNAZbsD31uLS7lFs6&#10;IHqv0nGWTdMBLDcWmHAOd5tzMFlG/LYVzD+3rROeqCpBbj6ONo7bMKbLBS13lppOsgsN+g8seio1&#10;XnqDaqinZG/lH1C9ZBYctP6BQZ9C20omYg1YTZ79Vs1LR42ItaA4ztxkcv8Pln0+bCyRHL3LE6Jp&#10;jx7V6BTzYIkNP4IBVGkwrsTkWm9sqJMd9Yt5AvbVEQ11R/VORLavJ4MI8UR6dyQsnMG7tsMn4JhD&#10;9x6iZMfW9gESxSDH6Mzp5ow4esJwczzJi2mGBrJrLKXl9aCxzn8U0JMwqRIldRCNlvTw5DxSx9Rr&#10;StjWsJZKReOVJkOVzCfjSTzgQEkegiHN2d22VpYcKLbOfBq+oAOC3aVZ2GsewTpB+eoy91Sq8xzz&#10;lQ54WArSuczOvfFtns1Xs9WsGBXj6WpUZE0z+rCui9F0nb+fNO+aum7y74FaXpSd5FzowO7ap3nx&#10;d31weTHnDrt16k2G9B49lohkr/9IOnoZ7Ds3whb4aWODGsFWbM2YfHlGofd/Xcesn499+QMAAP//&#10;AwBQSwMEFAAGAAgAAAAhAFj+QpfcAAAACQEAAA8AAABkcnMvZG93bnJldi54bWxMj81OwzAQhO9I&#10;vIO1SNyo0wCVCXEqhKiEBBxIy92Nt3FEvI5ipw1vzyIOcNq/0ew35Xr2vTjiGLtAGpaLDARSE2xH&#10;rYbddnOlQMRkyJo+EGr4wgjr6vysNIUNJ3rHY51awSYUC6PBpTQUUsbGoTdxEQYkvh3C6E3icWyl&#10;Hc2JzX0v8yxbSW864g/ODPjosPmsJ69hUrdvm/C8fArb12g/Di6rX+52Wl9ezA/3IBLO6U8MP/iM&#10;DhUz7cNENopew41acZakIb/mygKlcm72vwtZlfJ/guobAAD//wMAUEsBAi0AFAAGAAgAAAAhALaD&#10;OJL+AAAA4QEAABMAAAAAAAAAAAAAAAAAAAAAAFtDb250ZW50X1R5cGVzXS54bWxQSwECLQAUAAYA&#10;CAAAACEAOP0h/9YAAACUAQAACwAAAAAAAAAAAAAAAAAvAQAAX3JlbHMvLnJlbHNQSwECLQAUAAYA&#10;CAAAACEAyglG7hwCAAA0BAAADgAAAAAAAAAAAAAAAAAuAgAAZHJzL2Uyb0RvYy54bWxQSwECLQAU&#10;AAYACAAAACEAWP5Cl9wAAAAJAQAADwAAAAAAAAAAAAAAAAB2BAAAZHJzL2Rvd25yZXYueG1sUEsF&#10;BgAAAAAEAAQA8wAAAH8FAAAAAA==&#10;" strokecolor="#969696"/>
            </w:pict>
          </mc:Fallback>
        </mc:AlternateContent>
      </w: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146049</wp:posOffset>
                </wp:positionV>
                <wp:extent cx="2514600" cy="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F1D2"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5pt" to="2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PGwIAADQEAAAOAAAAZHJzL2Uyb0RvYy54bWysU9uO2yAQfa/Uf0B+z9pOnTSx4qwqO+nL&#10;thtptx9AAMeomEFA4kRV/70DuSjbvlRVZQkPzMzhzJxh8XjsFTkI6yToKskfsoQIzYBLvauSb6/r&#10;0SwhzlPNqQItquQkXPK4fP9uMZhSjKEDxYUlCKJdOZgq6bw3ZZo61omeugcwQqOzBdtTj1u7S7ml&#10;A6L3Kh1n2TQdwHJjgQnn8LQ5O5NlxG9bwfxz2zrhiaoS5ObjauO6DWu6XNByZ6npJLvQoP/AoqdS&#10;46U3qIZ6SvZW/gHVS2bBQesfGPQptK1kItaA1eTZb9W8dNSIWAs2x5lbm9z/g2VfDxtLJEftsD2a&#10;9qhRjUoxD5bY8CPowC4NxpUYXOuNDXWyo34xT8C+O6Kh7qjeicj29WQQIQ8Z6ZuUsHEG79oOX4Bj&#10;DN17iC07trYPkNgMcozKnG7KiKMnDA/Hk7yYZsiQXX0pLa+Jxjr/WUBPglElSurQNFrSw5PzgQgt&#10;ryHhWMNaKhWFV5oMVTKfjCcxwYGSPDhDmLO7ba0sOVAcnfk0fLEq9NyHWdhrHsE6QfnqYnsq1dnG&#10;y5UOeFgK0rlY59n4Mc/mq9lqVoyK8XQ1KrKmGX1a18Vous4/TpoPTV03+c9ALS/KTnIudGB3ndO8&#10;+Ls5uLyY84TdJvXWhvQteuwXkr3+I+moZZDvPAhb4KeNvWqMoxmDL88ozP79Hu37x778BQAA//8D&#10;AFBLAwQUAAYACAAAACEAL9a9Z9sAAAAIAQAADwAAAGRycy9kb3ducmV2LnhtbExPTU/DMAy9I/Ef&#10;IiNxY2m3gUppOk3TJiEBB7pxzxqvqWicqkm38u8x4gAn+/lZ76NYTa4TZxxC60lBOktAINXetNQo&#10;OOx3dxmIEDUZ3XlCBV8YYFVeXxU6N/5C73iuYiNYhEKuFdgY+1zKUFt0Osx8j8TcyQ9OR4ZDI82g&#10;LyzuOjlPkgfpdEvsYHWPG4v1ZzU6BWN2/7bzz+nW71+D+TjZpHp5PCh1ezOtn0BEnOLfM/zE5+hQ&#10;cqajH8kE0THOuEpUMF/wZH6ZLnk5/h5kWcj/BcpvAAAA//8DAFBLAQItABQABgAIAAAAIQC2gziS&#10;/gAAAOEBAAATAAAAAAAAAAAAAAAAAAAAAABbQ29udGVudF9UeXBlc10ueG1sUEsBAi0AFAAGAAgA&#10;AAAhADj9If/WAAAAlAEAAAsAAAAAAAAAAAAAAAAALwEAAF9yZWxzLy5yZWxzUEsBAi0AFAAGAAgA&#10;AAAhABaen48bAgAANAQAAA4AAAAAAAAAAAAAAAAALgIAAGRycy9lMm9Eb2MueG1sUEsBAi0AFAAG&#10;AAgAAAAhAC/WvWfbAAAACAEAAA8AAAAAAAAAAAAAAAAAdQQAAGRycy9kb3ducmV2LnhtbFBLBQYA&#10;AAAABAAEAPMAAAB9BQAAAAA=&#10;" strokecolor="#969696"/>
            </w:pict>
          </mc:Fallback>
        </mc:AlternateContent>
      </w:r>
    </w:p>
    <w:p w:rsidR="008B0FA8" w:rsidRPr="008B0FA8" w:rsidRDefault="008B0FA8" w:rsidP="008B0FA8">
      <w:pPr>
        <w:jc w:val="center"/>
        <w:rPr>
          <w:rFonts w:ascii="Arial" w:hAnsi="Arial" w:cs="Arial"/>
        </w:rPr>
      </w:pPr>
      <w:r w:rsidRPr="008B0FA8">
        <w:rPr>
          <w:rFonts w:ascii="Arial" w:hAnsi="Arial" w:cs="Arial"/>
        </w:rPr>
        <w:t xml:space="preserve">      Rector(a)</w:t>
      </w:r>
      <w:r w:rsidRPr="008B0FA8">
        <w:rPr>
          <w:rFonts w:ascii="Arial" w:hAnsi="Arial" w:cs="Arial"/>
        </w:rPr>
        <w:tab/>
      </w:r>
      <w:r w:rsidRPr="008B0FA8">
        <w:rPr>
          <w:rFonts w:ascii="Arial" w:hAnsi="Arial" w:cs="Arial"/>
        </w:rPr>
        <w:tab/>
      </w:r>
      <w:r w:rsidRPr="008B0FA8">
        <w:rPr>
          <w:rFonts w:ascii="Arial" w:hAnsi="Arial" w:cs="Arial"/>
        </w:rPr>
        <w:tab/>
      </w:r>
      <w:r w:rsidRPr="008B0FA8">
        <w:rPr>
          <w:rFonts w:ascii="Arial" w:hAnsi="Arial" w:cs="Arial"/>
        </w:rPr>
        <w:tab/>
      </w:r>
      <w:r w:rsidRPr="008B0FA8">
        <w:rPr>
          <w:rFonts w:ascii="Arial" w:hAnsi="Arial" w:cs="Arial"/>
        </w:rPr>
        <w:tab/>
        <w:t>Representante Docente</w:t>
      </w:r>
    </w:p>
    <w:p w:rsidR="008B0FA8" w:rsidRPr="008B0FA8" w:rsidRDefault="008B0FA8" w:rsidP="008B0FA8"/>
    <w:p w:rsidR="008B0FA8" w:rsidRPr="008B0FA8" w:rsidRDefault="008B0FA8" w:rsidP="008B0FA8"/>
    <w:p w:rsidR="008B0FA8" w:rsidRPr="008B0FA8" w:rsidRDefault="008B0FA8" w:rsidP="008B0FA8">
      <w:r>
        <w:rPr>
          <w:noProof/>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3086100</wp:posOffset>
                </wp:positionH>
                <wp:positionV relativeFrom="paragraph">
                  <wp:posOffset>168909</wp:posOffset>
                </wp:positionV>
                <wp:extent cx="2514600" cy="0"/>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B740" id="Conector recto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13.3pt" to="44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1mGgIAADIEAAAOAAAAZHJzL2Uyb0RvYy54bWysU8GO2jAQvVfqP1i+QxIaKESEVZVAL9su&#10;0m4/wNgOserYlm0IqOq/d2wIYttLtVpFcsaemec388bLh1Mn0ZFbJ7QqcTZOMeKKaibUvsQ/Xjaj&#10;OUbOE8WI1IqX+Mwdflh9/LDsTcEnutWScYsARLmiNyVuvTdFkjja8o64sTZcgbPRtiMetnafMEt6&#10;QO9kMknTWdJry4zVlDsHp/XFiVcRv2k49U9N47hHssTAzcfVxnUX1mS1JMXeEtMKeqVB3sCiI0LB&#10;pTeomniCDlb8A9UJarXTjR9T3SW6aQTlsQaoJkv/qua5JYbHWqA5ztza5N4Pln4/bi0SrMQLjBTp&#10;QKIKhKJeW2TDDy1Cj3rjCgit1NaGKulJPZtHTX86pHTVErXnkevL2QBAFjKSVylh4wzctOu/aQYx&#10;5OB1bNipsV2AhFagU9TlfNOFnzyicDiZZvksBfno4EtIMSQa6/xXrjsUjBJLoULLSEGOj84HIqQY&#10;QsKx0hshZZRdKtRD3dPJNCY4LQULzhDm7H5XSYuOBAZnMQtfrAo892FWHxSLYC0nbH21PRHyYsPl&#10;UgU8KAXoXK3LZPxapIv1fD3PR/lkth7laV2PvmyqfDTbZJ+n9ae6qursd6CW5UUrGOMqsBumNMv/&#10;bwqu7+UyX7c5vbUheY0e+wVkh38kHbUM8l0GYafZeWsHjWEwY/D1EYXJv9+Dff/UV38AAAD//wMA&#10;UEsDBBQABgAIAAAAIQAIk3cG3QAAAAkBAAAPAAAAZHJzL2Rvd25yZXYueG1sTI/BTsMwEETvSPyD&#10;tZW4UacRRCHEqRCiEhJwIC13N97GUeN1FDtt+HsWcaDHnR3NvCnXs+vFCcfQeVKwWiYgkBpvOmoV&#10;7Lab2xxEiJqM7j2hgm8MsK6ur0pdGH+mTzzVsRUcQqHQCmyMQyFlaCw6HZZ+QOLfwY9ORz7HVppR&#10;nznc9TJNkkw63RE3WD3gs8XmWE9OwZTff2z86+rFb9+D+TrYpH572Cl1s5ifHkFEnOO/GX7xGR0q&#10;Ztr7iUwQvYK7POMtUUGaZSDYkOcpC/s/QValvFxQ/QAAAP//AwBQSwECLQAUAAYACAAAACEAtoM4&#10;kv4AAADhAQAAEwAAAAAAAAAAAAAAAAAAAAAAW0NvbnRlbnRfVHlwZXNdLnhtbFBLAQItABQABgAI&#10;AAAAIQA4/SH/1gAAAJQBAAALAAAAAAAAAAAAAAAAAC8BAABfcmVscy8ucmVsc1BLAQItABQABgAI&#10;AAAAIQDOvn1mGgIAADIEAAAOAAAAAAAAAAAAAAAAAC4CAABkcnMvZTJvRG9jLnhtbFBLAQItABQA&#10;BgAIAAAAIQAIk3cG3QAAAAkBAAAPAAAAAAAAAAAAAAAAAHQEAABkcnMvZG93bnJldi54bWxQSwUG&#10;AAAAAAQABADzAAAAfgUAAAAA&#10;" strokecolor="#969696"/>
            </w:pict>
          </mc:Fallback>
        </mc:AlternateContent>
      </w:r>
      <w:r>
        <w:rPr>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114300</wp:posOffset>
                </wp:positionH>
                <wp:positionV relativeFrom="paragraph">
                  <wp:posOffset>168909</wp:posOffset>
                </wp:positionV>
                <wp:extent cx="251460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CE700" id="Conector recto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3pt" to="2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zMGgIAADIEAAAOAAAAZHJzL2Uyb0RvYy54bWysU8GO2jAQvVfqP1i+QxIaKESEVZVAL9su&#10;0m4/wNgOserYlm0IqOq/d2wIYttLtVpFcsaemec388bLh1Mn0ZFbJ7QqcTZOMeKKaibUvsQ/Xjaj&#10;OUbOE8WI1IqX+Mwdflh9/LDsTcEnutWScYsARLmiNyVuvTdFkjja8o64sTZcgbPRtiMetnafMEt6&#10;QO9kMknTWdJry4zVlDsHp/XFiVcRv2k49U9N47hHssTAzcfVxnUX1mS1JMXeEtMKeqVB3sCiI0LB&#10;pTeomniCDlb8A9UJarXTjR9T3SW6aQTlsQaoJkv/qua5JYbHWqA5ztza5N4Pln4/bi0SrMQglCId&#10;SFSBUNRri2z4oXnoUW9cAaGV2tpQJT2pZ/Oo6U+HlK5aovY8cn05GwDIQkbyKiVsnIGbdv03zSCG&#10;HLyODTs1tguQ0Ap0irqcb7rwk0cUDifTLJ+lIB8dfAkphkRjnf/KdYeCUWIpVGgZKcjx0flAhBRD&#10;SDhWeiOkjLJLhfoSL6aTaUxwWgoWnCHM2f2ukhYdCQzOYha+WBV47sOsPigWwVpO2PpqeyLkxYbL&#10;pQp4UArQuVqXyfi1SBfr+Xqej/LJbD3K07oefdlU+Wi2yT5P6091VdXZ70Aty4tWMMZVYDdMaZb/&#10;3xRc38tlvm5zemtD8ho99gvIDv9IOmoZ5LsMwk6z89YOGsNgxuDrIwqTf78H+/6pr/4AAAD//wMA&#10;UEsDBBQABgAIAAAAIQB/u4j23AAAAAgBAAAPAAAAZHJzL2Rvd25yZXYueG1sTI/BTsMwEETvSPyD&#10;tUjcqJOqRCGNUyFEJSTgQFrubryNo8brKHba8Pcs4gDHmVnNvik3s+vFGcfQeVKQLhIQSI03HbUK&#10;9rvtXQ4iRE1G955QwRcG2FTXV6UujL/QB57r2AouoVBoBTbGoZAyNBadDgs/IHF29KPTkeXYSjPq&#10;C5e7Xi6TJJNOd8QfrB7wyWJzqienYMrv37f+JX32u7dgPo82qV8f9krd3syPaxAR5/h3DD/4jA4V&#10;Mx38RCaInnXOU6KCZZaB4HyVrtg4/BqyKuX/AdU3AAAA//8DAFBLAQItABQABgAIAAAAIQC2gziS&#10;/gAAAOEBAAATAAAAAAAAAAAAAAAAAAAAAABbQ29udGVudF9UeXBlc10ueG1sUEsBAi0AFAAGAAgA&#10;AAAhADj9If/WAAAAlAEAAAsAAAAAAAAAAAAAAAAALwEAAF9yZWxzLy5yZWxzUEsBAi0AFAAGAAgA&#10;AAAhABctfMwaAgAAMgQAAA4AAAAAAAAAAAAAAAAALgIAAGRycy9lMm9Eb2MueG1sUEsBAi0AFAAG&#10;AAgAAAAhAH+7iPbcAAAACAEAAA8AAAAAAAAAAAAAAAAAdAQAAGRycy9kb3ducmV2LnhtbFBLBQYA&#10;AAAABAAEAPMAAAB9BQAAAAA=&#10;" strokecolor="#969696"/>
            </w:pict>
          </mc:Fallback>
        </mc:AlternateContent>
      </w:r>
    </w:p>
    <w:p w:rsidR="008B0FA8" w:rsidRPr="008B0FA8" w:rsidRDefault="00EE52C7" w:rsidP="008B0FA8">
      <w:pPr>
        <w:jc w:val="center"/>
        <w:rPr>
          <w:rFonts w:ascii="Arial" w:hAnsi="Arial" w:cs="Arial"/>
        </w:rPr>
      </w:pPr>
      <w:r>
        <w:rPr>
          <w:rFonts w:ascii="Arial" w:hAnsi="Arial" w:cs="Arial"/>
        </w:rPr>
        <w:t xml:space="preserve">      Representante Docente                         </w:t>
      </w:r>
      <w:r w:rsidR="008B0FA8" w:rsidRPr="008B0FA8">
        <w:rPr>
          <w:rFonts w:ascii="Arial" w:hAnsi="Arial" w:cs="Arial"/>
        </w:rPr>
        <w:t>Representante Padres de Familia</w:t>
      </w:r>
    </w:p>
    <w:p w:rsidR="008B0FA8" w:rsidRPr="008B0FA8" w:rsidRDefault="008B0FA8" w:rsidP="008B0FA8">
      <w:pPr>
        <w:rPr>
          <w:rFonts w:ascii="Arial" w:hAnsi="Arial" w:cs="Arial"/>
        </w:rPr>
      </w:pPr>
    </w:p>
    <w:p w:rsidR="008B0FA8" w:rsidRPr="008B0FA8" w:rsidRDefault="008B0FA8" w:rsidP="008B0FA8">
      <w:pPr>
        <w:tabs>
          <w:tab w:val="left" w:pos="1500"/>
        </w:tabs>
      </w:pPr>
    </w:p>
    <w:p w:rsidR="008B0FA8" w:rsidRPr="008B0FA8" w:rsidRDefault="008B0FA8" w:rsidP="008B0FA8">
      <w:r>
        <w:rPr>
          <w:noProof/>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114300</wp:posOffset>
                </wp:positionH>
                <wp:positionV relativeFrom="paragraph">
                  <wp:posOffset>167004</wp:posOffset>
                </wp:positionV>
                <wp:extent cx="25146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DAD9" id="Conector recto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15pt" to="20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F8GgIAADIEAAAOAAAAZHJzL2Uyb0RvYy54bWysU9uO2yAQfa/Uf0C8J7ZT52bFWVV20pdt&#10;G2m3H0AAx6gYEJA4UdV/70DiKNu+VFVlCQ/MzOHMnGH1dO4kOnHrhFYlzsYpRlxRzYQ6lPjb63a0&#10;wMh5ohiRWvESX7jDT+v371a9KfhEt1oybhGAKFf0psSt96ZIEkdb3hE31oYrcDbadsTD1h4SZkkP&#10;6J1MJmk6S3ptmbGacufgtL468TriNw2n/mvTOO6RLDFw83G1cd2HNVmvSHGwxLSC3miQf2DREaHg&#10;0jtUTTxBRyv+gOoEtdrpxo+p7hLdNILyWANUk6W/VfPSEsNjLdAcZ+5tcv8Pln457SwSrMRzjBTp&#10;QKIKhKJeW2TDD81Dj3rjCgit1M6GKulZvZhnTb87pHTVEnXgkevrxQBAFjKSNylh4wzctO8/awYx&#10;5Oh1bNi5sV2AhFagc9TlcteFnz2icDiZZvksBfno4EtIMSQa6/wnrjsUjBJLoULLSEFOz84HIqQY&#10;QsKx0lshZZRdKtSXeDmdTGOC01Kw4Axhzh72lbToRGBwlrPwxarA8xhm9VGxCNZywjY32xMhrzZc&#10;LlXAg1KAzs26TsaPZbrcLDaLfJRPZptRntb16OO2ykezbTaf1h/qqqqzn4FalhetYIyrwG6Y0iz/&#10;uym4vZfrfN3n9N6G5C167BeQHf6RdNQyyHcdhL1ml50dNIbBjMG3RxQm/3EP9uNTX/8CAAD//wMA&#10;UEsDBBQABgAIAAAAIQDHuiJl3AAAAAgBAAAPAAAAZHJzL2Rvd25yZXYueG1sTI/BTsMwEETvSPyD&#10;tUjcqJNSqpDGqRCiEhL0QFrubryNo8brKHba8Pcs4gDHmVnNvinWk+vEGYfQelKQzhIQSLU3LTUK&#10;9rvNXQYiRE1Gd55QwRcGWJfXV4XOjb/QB56r2AguoZBrBTbGPpcy1BadDjPfI3F29IPTkeXQSDPo&#10;C5e7Ts6TZCmdbok/WN3js8X6VI1OwZg9bDf+NX3xu/dgPo82qd4e90rd3kxPKxARp/h3DD/4jA4l&#10;Mx38SCaIjnXGU6KC+fIeBOeLdMHG4deQZSH/Dyi/AQAA//8DAFBLAQItABQABgAIAAAAIQC2gziS&#10;/gAAAOEBAAATAAAAAAAAAAAAAAAAAAAAAABbQ29udGVudF9UeXBlc10ueG1sUEsBAi0AFAAGAAgA&#10;AAAhADj9If/WAAAAlAEAAAsAAAAAAAAAAAAAAAAALwEAAF9yZWxzLy5yZWxzUEsBAi0AFAAGAAgA&#10;AAAhAJVXwXwaAgAAMgQAAA4AAAAAAAAAAAAAAAAALgIAAGRycy9lMm9Eb2MueG1sUEsBAi0AFAAG&#10;AAgAAAAhAMe6ImXcAAAACAEAAA8AAAAAAAAAAAAAAAAAdAQAAGRycy9kb3ducmV2LnhtbFBLBQYA&#10;AAAABAAEAPMAAAB9BQAAAAA=&#10;" strokecolor="#969696"/>
            </w:pict>
          </mc:Fallback>
        </mc:AlternateContent>
      </w:r>
    </w:p>
    <w:p w:rsidR="008B0FA8" w:rsidRPr="008B0FA8" w:rsidRDefault="008B0FA8" w:rsidP="008B0FA8">
      <w:pPr>
        <w:rPr>
          <w:rFonts w:ascii="Arial" w:hAnsi="Arial" w:cs="Arial"/>
        </w:rPr>
      </w:pPr>
      <w:r>
        <w:rPr>
          <w:noProof/>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3086100</wp:posOffset>
                </wp:positionH>
                <wp:positionV relativeFrom="paragraph">
                  <wp:posOffset>10794</wp:posOffset>
                </wp:positionV>
                <wp:extent cx="251460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C1294" id="Conector recto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DWGgIAADIEAAAOAAAAZHJzL2Uyb0RvYy54bWysU8GO2yAQvVfqPyDuWdup4yZWnFVlJ71s&#10;u5F2+wEEcIyKAQGJE1X99w4kjrLtpaoqS3hgZh5v5g3Lx1Mv0ZFbJ7SqcPaQYsQV1UyofYW/vW4m&#10;c4ycJ4oRqRWv8Jk7/Lh6/245mJJPdacl4xYBiHLlYCrceW/KJHG04z1xD9pwBc5W25542Np9wiwZ&#10;AL2XyTRNi2TQlhmrKXcOTpuLE68iftty6p/b1nGPZIWBm4+rjesurMlqScq9JaYT9EqD/AOLnggF&#10;l96gGuIJOljxB1QvqNVOt/6B6j7RbSsojzVANVn6WzUvHTE81gLNcebWJvf/YOnX49YiwSpcYKRI&#10;DxLVIBT12iIbfqgIPRqMKyG0VlsbqqQn9WKeNP3ukNJ1R9SeR66vZwMAWchI3qSEjTNw0274ohnE&#10;kIPXsWGn1vYBElqBTlGX800XfvKIwuF0luVFCvLR0ZeQckw01vnPXPcoGBWWQoWWkZIcn5wPREg5&#10;hoRjpTdCyii7VGio8GI2ncUEp6VgwRnCnN3vamnRkcDgLIrwxarAcx9m9UGxCNZxwtZX2xMhLzZc&#10;LlXAg1KAztW6TMaPRbpYz9fzfJJPi/UkT5tm8mlT55Nik32cNR+aum6yn4FalpedYIyrwG6c0iz/&#10;uym4vpfLfN3m9NaG5C167BeQHf+RdNQyyHcZhJ1m560dNYbBjMHXRxQm/34P9v1TX/0CAAD//wMA&#10;UEsDBBQABgAIAAAAIQCqgslT2gAAAAcBAAAPAAAAZHJzL2Rvd25yZXYueG1sTI/BTsMwEETvSPyD&#10;tUjcqNMKiknjVAhRCQk4kJa7G2/jqPE6ip02/D0LFziO3mrmbbGefCdOOMQ2kIb5LAOBVAfbUqNh&#10;t93cKBAxGbKmC4QavjDCury8KExuw5k+8FSlRnAJxdxocCn1uZSxduhNnIUeidkhDN4kjkMj7WDO&#10;XO47uciypfSmJV5wpscnh/WxGr2GUd29b8LL/Dls36L9PLisen3YaX19NT2uQCSc0t8x/OizOpTs&#10;tA8j2Sg6Dbdqyb8kBvcgmCu14Lz/zbIs5H//8hsAAP//AwBQSwECLQAUAAYACAAAACEAtoM4kv4A&#10;AADhAQAAEwAAAAAAAAAAAAAAAAAAAAAAW0NvbnRlbnRfVHlwZXNdLnhtbFBLAQItABQABgAIAAAA&#10;IQA4/SH/1gAAAJQBAAALAAAAAAAAAAAAAAAAAC8BAABfcmVscy8ucmVsc1BLAQItABQABgAIAAAA&#10;IQBMxMDWGgIAADIEAAAOAAAAAAAAAAAAAAAAAC4CAABkcnMvZTJvRG9jLnhtbFBLAQItABQABgAI&#10;AAAAIQCqgslT2gAAAAcBAAAPAAAAAAAAAAAAAAAAAHQEAABkcnMvZG93bnJldi54bWxQSwUGAAAA&#10;AAQABADzAAAAewUAAAAA&#10;" strokecolor="#969696"/>
            </w:pict>
          </mc:Fallback>
        </mc:AlternateContent>
      </w:r>
      <w:r w:rsidR="00EE52C7">
        <w:rPr>
          <w:rFonts w:ascii="Arial" w:hAnsi="Arial" w:cs="Arial"/>
        </w:rPr>
        <w:t xml:space="preserve">    </w:t>
      </w:r>
      <w:r w:rsidRPr="008B0FA8">
        <w:rPr>
          <w:rFonts w:ascii="Arial" w:hAnsi="Arial" w:cs="Arial"/>
        </w:rPr>
        <w:t>Representante Padres de Familia</w:t>
      </w:r>
      <w:r w:rsidRPr="008B0FA8">
        <w:rPr>
          <w:rFonts w:ascii="Arial" w:hAnsi="Arial" w:cs="Arial"/>
        </w:rPr>
        <w:tab/>
      </w:r>
      <w:r w:rsidRPr="008B0FA8">
        <w:rPr>
          <w:rFonts w:ascii="Arial" w:hAnsi="Arial" w:cs="Arial"/>
        </w:rPr>
        <w:tab/>
      </w:r>
      <w:r w:rsidR="00EE52C7">
        <w:rPr>
          <w:rFonts w:ascii="Arial" w:hAnsi="Arial" w:cs="Arial"/>
        </w:rPr>
        <w:t xml:space="preserve">     </w:t>
      </w:r>
      <w:r w:rsidRPr="008B0FA8">
        <w:rPr>
          <w:rFonts w:ascii="Arial" w:hAnsi="Arial" w:cs="Arial"/>
        </w:rPr>
        <w:t>Representante Estudiantes</w:t>
      </w:r>
    </w:p>
    <w:p w:rsidR="008B0FA8" w:rsidRPr="008B0FA8" w:rsidRDefault="008B0FA8" w:rsidP="008B0FA8">
      <w:pPr>
        <w:tabs>
          <w:tab w:val="left" w:pos="2085"/>
        </w:tabs>
      </w:pPr>
    </w:p>
    <w:p w:rsidR="008B0FA8" w:rsidRPr="008B0FA8" w:rsidRDefault="008B0FA8" w:rsidP="008B0FA8"/>
    <w:p w:rsidR="008B0FA8" w:rsidRPr="008B0FA8" w:rsidRDefault="008B0FA8" w:rsidP="008B0FA8">
      <w:r>
        <w:rPr>
          <w:noProof/>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114300</wp:posOffset>
                </wp:positionH>
                <wp:positionV relativeFrom="paragraph">
                  <wp:posOffset>170814</wp:posOffset>
                </wp:positionV>
                <wp:extent cx="251460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CDC5" id="Conector rec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45pt" to="20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PzGgIAADIEAAAOAAAAZHJzL2Uyb0RvYy54bWysU8GO2yAQvVfqPyDuWdupnSZWnFVlJ71s&#10;u5F2+wEEcIyKAQGJE1X99w4kjrLtpaoqS3hgZh5v5g3Lx1Mv0ZFbJ7SqcPaQYsQV1UyofYW/vW4m&#10;c4ycJ4oRqRWv8Jk7/Lh6/245mJJPdacl4xYBiHLlYCrceW/KJHG04z1xD9pwBc5W25542Np9wiwZ&#10;AL2XyTRNZ8mgLTNWU+4cnDYXJ15F/Lbl1D+3reMeyQoDNx9XG9ddWJPVkpR7S0wn6JUG+QcWPREK&#10;Lr1BNcQTdLDiD6heUKudbv0D1X2i21ZQHmuAarL0t2peOmJ4rAWa48ytTe7/wdKvx61FglW4wEiR&#10;HiSqQSjqtUU2/FARejQYV0JorbY2VElP6sU8afrdIaXrjqg9j1xfzwYAspCRvEkJG2fgpt3wRTOI&#10;IQevY8NOre0DJLQCnaIu55su/OQRhcNpkeWzFOSjoy8h5ZhorPOfue5RMCoshQotIyU5PjkfiJBy&#10;DAnHSm+ElFF2qdBQ4UUxLWKC01Kw4Axhzu53tbToSGBwFrPwxarAcx9m9UGxCNZxwtZX2xMhLzZc&#10;LlXAg1KAztW6TMaPRbpYz9fzfJJPZ+tJnjbN5NOmziezTfaxaD40dd1kPwO1LC87wRhXgd04pVn+&#10;d1NwfS+X+brN6a0NyVv02C8gO/4j6ahlkO8yCDvNzls7agyDGYOvjyhM/v0e7PunvvoFAAD//wMA&#10;UEsDBBQABgAIAAAAIQD2vweZ3AAAAAgBAAAPAAAAZHJzL2Rvd25yZXYueG1sTI/BTsMwEETvSPyD&#10;tZW4USdVqdIQp0KISkjAgbTc3XgbR43XUey04e9ZxKEcZ2Y1+6bYTK4TZxxC60lBOk9AINXetNQo&#10;2O+29xmIEDUZ3XlCBd8YYFPe3hQ6N/5Cn3iuYiO4hEKuFdgY+1zKUFt0Osx9j8TZ0Q9OR5ZDI82g&#10;L1zuOrlIkpV0uiX+YHWPzxbrUzU6BWP28LH1r+mL370H83W0SfW23it1N5ueHkFEnOL1GH7xGR1K&#10;Zjr4kUwQHeuMp0QFi9UaBOfLdMnG4c+QZSH/Dyh/AAAA//8DAFBLAQItABQABgAIAAAAIQC2gziS&#10;/gAAAOEBAAATAAAAAAAAAAAAAAAAAAAAAABbQ29udGVudF9UeXBlc10ueG1sUEsBAi0AFAAGAAgA&#10;AAAhADj9If/WAAAAlAEAAAsAAAAAAAAAAAAAAAAALwEAAF9yZWxzLy5yZWxzUEsBAi0AFAAGAAgA&#10;AAAhAGZ2s/MaAgAAMgQAAA4AAAAAAAAAAAAAAAAALgIAAGRycy9lMm9Eb2MueG1sUEsBAi0AFAAG&#10;AAgAAAAhAPa/B5ncAAAACAEAAA8AAAAAAAAAAAAAAAAAdAQAAGRycy9kb3ducmV2LnhtbFBLBQYA&#10;AAAABAAEAPMAAAB9BQAAAAA=&#10;" strokecolor="#969696"/>
            </w:pict>
          </mc:Fallback>
        </mc:AlternateContent>
      </w:r>
    </w:p>
    <w:p w:rsidR="008B0FA8" w:rsidRPr="008B0FA8" w:rsidRDefault="008B0FA8" w:rsidP="008B0FA8">
      <w:r>
        <w:rPr>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3086100</wp:posOffset>
                </wp:positionH>
                <wp:positionV relativeFrom="paragraph">
                  <wp:posOffset>5079</wp:posOffset>
                </wp:positionV>
                <wp:extent cx="25146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BDA3" id="Conector recto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4pt" to="4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ZGgIAADIEAAAOAAAAZHJzL2Uyb0RvYy54bWysU8GO2jAQvVfqP1i+QxIaKESEVZVAL9su&#10;0m4/wNgOserYlm0IqOq/d2wIYttLtVpFcsaemec388bLh1Mn0ZFbJ7QqcTZOMeKKaibUvsQ/Xjaj&#10;OUbOE8WI1IqX+Mwdflh9/LDsTcEnutWScYsARLmiNyVuvTdFkjja8o64sTZcgbPRtiMetnafMEt6&#10;QO9kMknTWdJry4zVlDsHp/XFiVcRv2k49U9N47hHssTAzcfVxnUX1mS1JMXeEtMKeqVB3sCiI0LB&#10;pTeomniCDlb8A9UJarXTjR9T3SW6aQTlsQaoJkv/qua5JYbHWqA5ztza5N4Pln4/bi0SrMQ5Rop0&#10;IFEFQlGvLbLhh/LQo964AkIrtbWhSnpSz+ZR058OKV21RO155PpyNgCQhYzkVUrYOAM37fpvmkEM&#10;OXgdG3ZqbBcgoRXoFHU533ThJ48oHE6mWT5LQT46+BJSDInGOv+V6w4Fo8RSqNAyUpDjo/OBCCmG&#10;kHCs9EZIGWWXCvUlXkwn05jgtBQsOEOYs/tdJS06EhicxSx8sSrw3IdZfVAsgrWcsPXV9kTIiw2X&#10;SxXwoBSgc7Uuk/FrkS7W8/U8H+WT2XqUp3U9+rKp8tFsk32e1p/qqqqz34FalhetYIyrwG6Y0iz/&#10;vym4vpfLfN3m9NaG5DV67BeQHf6RdNQyyHcZhJ1m560dNIbBjMHXRxQm/34P9v1TX/0BAAD//wMA&#10;UEsDBBQABgAIAAAAIQCtxFVe2gAAAAUBAAAPAAAAZHJzL2Rvd25yZXYueG1sTI/BTsMwEETvSPyD&#10;tZW4UacVVCbEqRCiEhJwIC13N97GUeN1FDtt+Hu2J3p8mtXsm2I9+U6ccIhtIA2LeQYCqQ62pUbD&#10;bru5VyBiMmRNFwg1/GKEdXl7U5jchjN946lKjeASirnR4FLqcylj7dCbOA89EmeHMHiTGIdG2sGc&#10;udx3cpllK+lNS/zBmR5fHdbHavQaRvX4tQnvi7ew/Yz25+Cy6uNpp/XdbHp5BpFwSv/HcNFndSjZ&#10;aR9GslF0Gh7UirckDTyAY6WWjPsLyrKQ1/blHwAAAP//AwBQSwECLQAUAAYACAAAACEAtoM4kv4A&#10;AADhAQAAEwAAAAAAAAAAAAAAAAAAAAAAW0NvbnRlbnRfVHlwZXNdLnhtbFBLAQItABQABgAIAAAA&#10;IQA4/SH/1gAAAJQBAAALAAAAAAAAAAAAAAAAAC8BAABfcmVscy8ucmVsc1BLAQItABQABgAIAAAA&#10;IQC/5bJZGgIAADIEAAAOAAAAAAAAAAAAAAAAAC4CAABkcnMvZTJvRG9jLnhtbFBLAQItABQABgAI&#10;AAAAIQCtxFVe2gAAAAUBAAAPAAAAAAAAAAAAAAAAAHQEAABkcnMvZG93bnJldi54bWxQSwUGAAAA&#10;AAQABADzAAAAewUAAAAA&#10;" strokecolor="#969696"/>
            </w:pict>
          </mc:Fallback>
        </mc:AlternateContent>
      </w:r>
      <w:r w:rsidR="00EE52C7">
        <w:rPr>
          <w:rFonts w:ascii="Arial" w:hAnsi="Arial" w:cs="Arial"/>
        </w:rPr>
        <w:t xml:space="preserve">    </w:t>
      </w:r>
      <w:r w:rsidRPr="008B0FA8">
        <w:rPr>
          <w:rFonts w:ascii="Arial" w:hAnsi="Arial" w:cs="Arial"/>
        </w:rPr>
        <w:t xml:space="preserve">Representante Sector Productivo                     </w:t>
      </w:r>
      <w:r w:rsidR="00EE52C7">
        <w:rPr>
          <w:rFonts w:ascii="Arial" w:hAnsi="Arial" w:cs="Arial"/>
        </w:rPr>
        <w:t xml:space="preserve">       </w:t>
      </w:r>
      <w:r w:rsidRPr="008B0FA8">
        <w:rPr>
          <w:rFonts w:ascii="Arial" w:hAnsi="Arial" w:cs="Arial"/>
        </w:rPr>
        <w:t>Representante Exalumnos</w:t>
      </w:r>
    </w:p>
    <w:p w:rsidR="008B0FA8" w:rsidRPr="008B0FA8" w:rsidRDefault="008B0FA8" w:rsidP="008B0FA8"/>
    <w:p w:rsidR="008B0FA8" w:rsidRPr="008B0FA8" w:rsidRDefault="008B0FA8" w:rsidP="008B0FA8">
      <w:pPr>
        <w:tabs>
          <w:tab w:val="center" w:pos="4252"/>
          <w:tab w:val="right" w:pos="8504"/>
        </w:tabs>
        <w:rPr>
          <w:rFonts w:cs="Arial"/>
          <w:color w:val="000000"/>
          <w:lang w:val="es-ES_tradnl"/>
        </w:rPr>
      </w:pPr>
    </w:p>
    <w:sectPr w:rsidR="008B0FA8" w:rsidRPr="008B0FA8" w:rsidSect="00494A21">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5B" w:rsidRDefault="008B2E5B">
      <w:r>
        <w:separator/>
      </w:r>
    </w:p>
  </w:endnote>
  <w:endnote w:type="continuationSeparator" w:id="0">
    <w:p w:rsidR="008B2E5B" w:rsidRDefault="008B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Euphemia"/>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B5" w:rsidRPr="002276BD" w:rsidRDefault="00FD128E" w:rsidP="00494A21">
    <w:pPr>
      <w:pStyle w:val="Encabezado"/>
      <w:jc w:val="center"/>
      <w:rPr>
        <w:rFonts w:ascii="Arial" w:hAnsi="Arial" w:cs="Arial"/>
        <w:color w:val="000000"/>
        <w:sz w:val="18"/>
        <w:szCs w:val="18"/>
        <w:lang w:val="es-ES"/>
      </w:rPr>
    </w:pPr>
    <w:r>
      <w:rPr>
        <w:noProof/>
        <w:lang w:eastAsia="en-US"/>
      </w:rPr>
      <mc:AlternateContent>
        <mc:Choice Requires="wps">
          <w:drawing>
            <wp:anchor distT="0" distB="0" distL="114300" distR="114300" simplePos="0" relativeHeight="251686912" behindDoc="0" locked="0" layoutInCell="1" allowOverlap="1" wp14:anchorId="6780ECEA" wp14:editId="580DCCC2">
              <wp:simplePos x="0" y="0"/>
              <wp:positionH relativeFrom="column">
                <wp:posOffset>-407035</wp:posOffset>
              </wp:positionH>
              <wp:positionV relativeFrom="paragraph">
                <wp:posOffset>-24130</wp:posOffset>
              </wp:positionV>
              <wp:extent cx="6646545" cy="0"/>
              <wp:effectExtent l="6350" t="12065" r="5080" b="69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AF227" id="_x0000_t32" coordsize="21600,21600" o:spt="32" o:oned="t" path="m,l21600,21600e" filled="f">
              <v:path arrowok="t" fillok="f" o:connecttype="none"/>
              <o:lock v:ext="edit" shapetype="t"/>
            </v:shapetype>
            <v:shape id="Conector recto de flecha 1" o:spid="_x0000_s1026" type="#_x0000_t32" style="position:absolute;margin-left:-32.05pt;margin-top:-1.9pt;width:523.3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N6KAIAAEoEAAAOAAAAZHJzL2Uyb0RvYy54bWysVMGO2yAQvVfqPyDuWdupkyZWnFVlJ71s&#10;u5F2+wEEsI2KAQGJE1X99w44SZv2UlX1AYOZebw38/Dq8dRLdOTWCa1KnD2kGHFFNROqLfGX1+1k&#10;gZHzRDEiteIlPnOHH9dv36wGU/Cp7rRk3CIAUa4YTIk7702RJI52vCfuQRuuYLPRticelrZNmCUD&#10;oPcymabpPBm0ZcZqyp2Dr/W4idcRv2k49c9N47hHssTAzcfRxnEfxmS9IkVriekEvdAg/8CiJ0LB&#10;oTeomniCDlb8AdULarXTjX+guk900wjKowZQk6W/qXnpiOFRCxTHmVuZ3P+DpZ+PO4sEg95hpEgP&#10;LaqgUdRri2x4IcZRIzntCMpCtQbjCkiq1M4GvfSkXsyTpl8dUrrqiGp5ZP16NgAVM5K7lLBwBs7c&#10;D580gxhy8DqW7tTYPkBCUdApduh86xA/eUTh43yez2f5DCN63UtIcU001vmPXPcoTErsvCWi7Tzo&#10;GQVl8RhyfHIehEDiNSGcqvRWSBntIBUaSrycTWcxwWkpWNgMYc62+0padCTBUPEJVQGwuzCrD4pF&#10;sI4TtrnMPRFynEO8VAEPhAGdy2x0zLdlutwsNot8kk/nm0me1vXkw7bKJ/Nt9n5Wv6urqs6+B2pZ&#10;XnSCMa4Cu6t7s/zv3HG5R6Pvbv69lSG5R48Sgez1HUnHzoZmjrbYa3be2VCN0GQwbAy+XK5wI35d&#10;x6ifv4D1DwAAAP//AwBQSwMEFAAGAAgAAAAhAOqASz7eAAAACQEAAA8AAABkcnMvZG93bnJldi54&#10;bWxMj81OwzAQhO9IvIO1lbig1kmAqA1xqgqJA8f+SFzdeElC43UUO03o07MVh3Lb3RnNfpOvJ9uK&#10;M/a+caQgXkQgkEpnGqoUHPbv8yUIHzQZ3TpCBT/oYV3c3+U6M26kLZ53oRIcQj7TCuoQukxKX9Zo&#10;tV+4Dom1L9dbHXjtK2l6PXK4bWUSRam0uiH+UOsO32osT7vBKkA/vMTRZmWrw8dlfPxMLt9jt1fq&#10;YTZtXkEEnMLNDFd8RoeCmY5uIONFq2CePsds5eGJK7BhtUxSEMe/gyxy+b9B8QsAAP//AwBQSwEC&#10;LQAUAAYACAAAACEAtoM4kv4AAADhAQAAEwAAAAAAAAAAAAAAAAAAAAAAW0NvbnRlbnRfVHlwZXNd&#10;LnhtbFBLAQItABQABgAIAAAAIQA4/SH/1gAAAJQBAAALAAAAAAAAAAAAAAAAAC8BAABfcmVscy8u&#10;cmVsc1BLAQItABQABgAIAAAAIQBqrEN6KAIAAEoEAAAOAAAAAAAAAAAAAAAAAC4CAABkcnMvZTJv&#10;RG9jLnhtbFBLAQItABQABgAIAAAAIQDqgEs+3gAAAAkBAAAPAAAAAAAAAAAAAAAAAIIEAABkcnMv&#10;ZG93bnJldi54bWxQSwUGAAAAAAQABADzAAAAjQUAAAAA&#10;"/>
          </w:pict>
        </mc:Fallback>
      </mc:AlternateContent>
    </w:r>
    <w:r w:rsidR="003F1BB5" w:rsidRPr="002276BD">
      <w:rPr>
        <w:rFonts w:ascii="Arial" w:hAnsi="Arial" w:cs="Arial"/>
        <w:color w:val="000000"/>
        <w:sz w:val="18"/>
        <w:szCs w:val="18"/>
        <w:lang w:val="es-ES"/>
      </w:rPr>
      <w:t>Carrera 39A Nº 85 - 59 Manrique, Las Granjas - Telefax: 263 16 45 – 263 24 28 – 571 0343</w:t>
    </w:r>
  </w:p>
  <w:p w:rsidR="003F1BB5" w:rsidRPr="002276BD" w:rsidRDefault="003F1BB5" w:rsidP="00494A21">
    <w:pPr>
      <w:pStyle w:val="Encabezado"/>
      <w:jc w:val="center"/>
      <w:rPr>
        <w:rFonts w:ascii="Arial" w:hAnsi="Arial" w:cs="Arial"/>
        <w:color w:val="000000"/>
        <w:sz w:val="20"/>
        <w:szCs w:val="20"/>
        <w:lang w:val="es-ES"/>
      </w:rPr>
    </w:pPr>
    <w:r w:rsidRPr="002276BD">
      <w:rPr>
        <w:rFonts w:ascii="Arial" w:hAnsi="Arial" w:cs="Arial"/>
        <w:color w:val="000000"/>
        <w:sz w:val="18"/>
        <w:szCs w:val="18"/>
        <w:lang w:val="es-ES"/>
      </w:rPr>
      <w:t>Medellín, Colombia - E-mail: ie.gabrielrestrepo@medellin.gov.co</w:t>
    </w:r>
  </w:p>
  <w:p w:rsidR="003F1BB5" w:rsidRPr="002276BD" w:rsidRDefault="003F1BB5">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5B" w:rsidRDefault="008B2E5B">
      <w:r>
        <w:separator/>
      </w:r>
    </w:p>
  </w:footnote>
  <w:footnote w:type="continuationSeparator" w:id="0">
    <w:p w:rsidR="008B2E5B" w:rsidRDefault="008B2E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B5" w:rsidRDefault="008B2E5B">
    <w:pPr>
      <w:pStyle w:val="Encabezado"/>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650" o:spid="_x0000_s2061" type="#_x0000_t136" style="position:absolute;left:0;text-align:left;margin-left:0;margin-top:0;width:578.55pt;height:44.5pt;rotation:315;z-index:-251635712;mso-position-horizontal:center;mso-position-horizontal-relative:margin;mso-position-vertical:center;mso-position-vertical-relative:margin" o:allowincell="f" fillcolor="silver" stroked="f">
          <v:textpath style="font-family:&quot;Calibri&quot;;font-size:1pt" string="VALIDO SOLO PARA CONTRATO IE GABRIEL RESTREP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B5" w:rsidRPr="002276BD" w:rsidRDefault="003B14C1" w:rsidP="00494A21">
    <w:pPr>
      <w:pStyle w:val="Encabezado"/>
      <w:tabs>
        <w:tab w:val="left" w:pos="690"/>
      </w:tabs>
      <w:jc w:val="center"/>
      <w:rPr>
        <w:rFonts w:ascii="Arial" w:hAnsi="Arial"/>
        <w:b/>
        <w:color w:val="000000"/>
        <w:sz w:val="28"/>
        <w:szCs w:val="28"/>
        <w:lang w:val="es-ES"/>
      </w:rPr>
    </w:pPr>
    <w:r>
      <w:rPr>
        <w:noProof/>
        <w:lang w:eastAsia="en-US"/>
      </w:rPr>
      <w:drawing>
        <wp:anchor distT="0" distB="0" distL="114300" distR="114300" simplePos="0" relativeHeight="251682816" behindDoc="1" locked="0" layoutInCell="1" allowOverlap="1" wp14:anchorId="2E1CA99B" wp14:editId="1CA362D2">
          <wp:simplePos x="0" y="0"/>
          <wp:positionH relativeFrom="column">
            <wp:posOffset>-162560</wp:posOffset>
          </wp:positionH>
          <wp:positionV relativeFrom="paragraph">
            <wp:posOffset>-83820</wp:posOffset>
          </wp:positionV>
          <wp:extent cx="850900" cy="914400"/>
          <wp:effectExtent l="0" t="0" r="0" b="0"/>
          <wp:wrapNone/>
          <wp:docPr id="3" name="Imagen 3" descr="escud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914400"/>
                  </a:xfrm>
                  <a:prstGeom prst="rect">
                    <a:avLst/>
                  </a:prstGeom>
                  <a:noFill/>
                </pic:spPr>
              </pic:pic>
            </a:graphicData>
          </a:graphic>
          <wp14:sizeRelH relativeFrom="page">
            <wp14:pctWidth>0</wp14:pctWidth>
          </wp14:sizeRelH>
          <wp14:sizeRelV relativeFrom="page">
            <wp14:pctHeight>0</wp14:pctHeight>
          </wp14:sizeRelV>
        </wp:anchor>
      </w:drawing>
    </w:r>
    <w:r w:rsidR="003F1BB5" w:rsidRPr="002276BD">
      <w:rPr>
        <w:rFonts w:ascii="Arial" w:hAnsi="Arial"/>
        <w:b/>
        <w:color w:val="000000"/>
        <w:sz w:val="28"/>
        <w:szCs w:val="28"/>
        <w:lang w:val="es-ES"/>
      </w:rPr>
      <w:t>INSTITUCION EDUCATIVA</w:t>
    </w:r>
  </w:p>
  <w:p w:rsidR="003F1BB5" w:rsidRPr="002276BD" w:rsidRDefault="003F1BB5" w:rsidP="00494A21">
    <w:pPr>
      <w:pStyle w:val="Encabezado"/>
      <w:tabs>
        <w:tab w:val="left" w:pos="690"/>
      </w:tabs>
      <w:jc w:val="center"/>
      <w:rPr>
        <w:rFonts w:ascii="Arial" w:hAnsi="Arial"/>
        <w:b/>
        <w:color w:val="000000"/>
        <w:sz w:val="36"/>
        <w:szCs w:val="36"/>
        <w:lang w:val="es-ES"/>
      </w:rPr>
    </w:pPr>
    <w:r w:rsidRPr="002276BD">
      <w:rPr>
        <w:rFonts w:ascii="Arial" w:hAnsi="Arial"/>
        <w:b/>
        <w:color w:val="000000"/>
        <w:sz w:val="36"/>
        <w:szCs w:val="36"/>
        <w:lang w:val="es-ES"/>
      </w:rPr>
      <w:t>GABRIEL RESTREPO MORENO</w:t>
    </w:r>
  </w:p>
  <w:p w:rsidR="003F1BB5" w:rsidRPr="002276BD" w:rsidRDefault="003F1BB5" w:rsidP="00494A21">
    <w:pPr>
      <w:pStyle w:val="Encabezado"/>
      <w:ind w:left="-240" w:firstLine="240"/>
      <w:jc w:val="center"/>
      <w:rPr>
        <w:rFonts w:ascii="Arial" w:hAnsi="Arial"/>
        <w:b/>
        <w:color w:val="000000"/>
        <w:sz w:val="18"/>
        <w:szCs w:val="18"/>
        <w:lang w:val="es-ES"/>
      </w:rPr>
    </w:pPr>
    <w:r w:rsidRPr="002276BD">
      <w:rPr>
        <w:rFonts w:ascii="Arial" w:hAnsi="Arial"/>
        <w:b/>
        <w:color w:val="000000"/>
        <w:sz w:val="18"/>
        <w:szCs w:val="18"/>
        <w:lang w:val="es-ES"/>
      </w:rPr>
      <w:t xml:space="preserve">Resolución de aprobación 16194 de 27 de noviembre de 2002 </w:t>
    </w:r>
  </w:p>
  <w:p w:rsidR="003F1BB5" w:rsidRPr="002276BD" w:rsidRDefault="003F1BB5" w:rsidP="00494A21">
    <w:pPr>
      <w:pStyle w:val="Encabezado"/>
      <w:ind w:left="-240" w:firstLine="240"/>
      <w:jc w:val="center"/>
      <w:rPr>
        <w:rFonts w:ascii="Arial" w:hAnsi="Arial"/>
        <w:b/>
        <w:color w:val="000000"/>
        <w:sz w:val="18"/>
        <w:szCs w:val="18"/>
        <w:lang w:val="es-ES"/>
      </w:rPr>
    </w:pPr>
    <w:r w:rsidRPr="002276BD">
      <w:rPr>
        <w:rFonts w:ascii="Arial" w:hAnsi="Arial"/>
        <w:b/>
        <w:color w:val="000000"/>
        <w:sz w:val="18"/>
        <w:szCs w:val="18"/>
        <w:lang w:val="es-ES"/>
      </w:rPr>
      <w:t>Secretaría de Educación de Medellín</w:t>
    </w:r>
  </w:p>
  <w:p w:rsidR="003F1BB5" w:rsidRPr="002276BD" w:rsidRDefault="00FD128E" w:rsidP="00494A21">
    <w:pPr>
      <w:pStyle w:val="Encabezado"/>
      <w:tabs>
        <w:tab w:val="left" w:pos="1646"/>
        <w:tab w:val="center" w:pos="5058"/>
      </w:tabs>
      <w:jc w:val="center"/>
      <w:rPr>
        <w:rFonts w:ascii="Arial" w:hAnsi="Arial"/>
        <w:b/>
        <w:color w:val="000000"/>
        <w:sz w:val="18"/>
        <w:szCs w:val="18"/>
        <w:lang w:val="es-ES"/>
      </w:rPr>
    </w:pPr>
    <w:r>
      <w:rPr>
        <w:noProof/>
        <w:lang w:eastAsia="en-US"/>
      </w:rPr>
      <mc:AlternateContent>
        <mc:Choice Requires="wps">
          <w:drawing>
            <wp:anchor distT="0" distB="0" distL="114300" distR="114300" simplePos="0" relativeHeight="251683840" behindDoc="0" locked="0" layoutInCell="1" allowOverlap="1" wp14:anchorId="4312DF04" wp14:editId="4602764B">
              <wp:simplePos x="0" y="0"/>
              <wp:positionH relativeFrom="column">
                <wp:posOffset>-470535</wp:posOffset>
              </wp:positionH>
              <wp:positionV relativeFrom="paragraph">
                <wp:posOffset>144145</wp:posOffset>
              </wp:positionV>
              <wp:extent cx="6646545" cy="0"/>
              <wp:effectExtent l="9525" t="9525" r="11430"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BB6DE" id="_x0000_t32" coordsize="21600,21600" o:spt="32" o:oned="t" path="m,l21600,21600e" filled="f">
              <v:path arrowok="t" fillok="f" o:connecttype="none"/>
              <o:lock v:ext="edit" shapetype="t"/>
            </v:shapetype>
            <v:shape id="Conector recto de flecha 2" o:spid="_x0000_s1026" type="#_x0000_t32" style="position:absolute;margin-left:-37.05pt;margin-top:11.35pt;width:523.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hrKAIAAEoEAAAOAAAAZHJzL2Uyb0RvYy54bWysVE2P2yAQvVfqf0Dcs/6okyZWnFVlJ71s&#10;u5F2+wMI4BgVAwISJ6r63zuQOMq2l6qqD3jwMG/ezDy8fDz1Eh25dUKrCmcPKUZcUc2E2lf42+tm&#10;MsfIeaIYkVrxCp+5w4+r9++Wgyl5rjstGbcIQJQrB1PhzntTJomjHe+Je9CGK3C22vbEw9buE2bJ&#10;AOi9TPI0nSWDtsxYTblz8LW5OPEq4rctp/65bR33SFYYuPm42rjuwpqslqTcW2I6Qa80yD+w6IlQ&#10;kPQG1RBP0MGKP6B6Qa12uvUPVPeJbltBeawBqsnS36p56YjhsRZojjO3Nrn/B0u/HrcWCVbhHCNF&#10;ehhRDYOiXltkwwsxjlrJaUdQHro1GFdCUK22NtRLT+rFPGn63SGl646oPY+sX88GoLIQkbwJCRtn&#10;IOdu+KIZnCEHr2PrTq3tAyQ0BZ3ihM63CfGTRxQ+zmbFbFpMMaKjLyHlGGis85+57lEwKuy8JWLf&#10;eajnUlAW05Djk/OBFinHgJBV6Y2QMspBKjRUeDHNpzHAaSlYcIZjzu53tbToSIKg4hNrBM/9MasP&#10;ikWwjhO2vtqeCHmxIblUAQ8KAzpX66KYH4t0sZ6v58WkyGfrSZE2zeTTpi4ms032cdp8aOq6yX4G&#10;allRdoIxrgK7Ub1Z8XfquN6ji+5u+r21IXmLHvsFZMd3JB0nG4Z5kcVOs/PWjhMHwcbD18sVbsT9&#10;Huz7X8DqFwAAAP//AwBQSwMEFAAGAAgAAAAhAKOWWoTeAAAACQEAAA8AAABkcnMvZG93bnJldi54&#10;bWxMj8FOwzAMhu9IvENkJC5oSxvBykrdaULiwJFtEtesMW2hcaomXcueniAO42j70+/vLzaz7cSJ&#10;Bt86RkiXCQjiypmWa4TD/mXxCMIHzUZ3jgnhmzxsyuurQufGTfxGp12oRQxhn2uEJoQ+l9JXDVnt&#10;l64njrcPN1gd4jjU0gx6iuG2kypJVtLqluOHRvf03FD1tRstAvnxIU22a1sfXs/T3bs6f079HvH2&#10;Zt4+gQg0hwsMv/pRHcrodHQjGy86hEV2n0YUQakMRATWmVqBOP4tZFnI/w3KHwAAAP//AwBQSwEC&#10;LQAUAAYACAAAACEAtoM4kv4AAADhAQAAEwAAAAAAAAAAAAAAAAAAAAAAW0NvbnRlbnRfVHlwZXNd&#10;LnhtbFBLAQItABQABgAIAAAAIQA4/SH/1gAAAJQBAAALAAAAAAAAAAAAAAAAAC8BAABfcmVscy8u&#10;cmVsc1BLAQItABQABgAIAAAAIQDFwohrKAIAAEoEAAAOAAAAAAAAAAAAAAAAAC4CAABkcnMvZTJv&#10;RG9jLnhtbFBLAQItABQABgAIAAAAIQCjllqE3gAAAAkBAAAPAAAAAAAAAAAAAAAAAIIEAABkcnMv&#10;ZG93bnJldi54bWxQSwUGAAAAAAQABADzAAAAjQUAAAAA&#10;"/>
          </w:pict>
        </mc:Fallback>
      </mc:AlternateContent>
    </w:r>
    <w:r w:rsidR="003F1BB5" w:rsidRPr="002276BD">
      <w:rPr>
        <w:rFonts w:ascii="Arial" w:hAnsi="Arial"/>
        <w:b/>
        <w:color w:val="000000"/>
        <w:sz w:val="18"/>
        <w:szCs w:val="18"/>
        <w:lang w:val="es-ES"/>
      </w:rPr>
      <w:t>DANE: 105001000175 - NIT.811018352 – 9</w:t>
    </w:r>
    <w:r w:rsidR="008B2E5B">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651" o:spid="_x0000_s2064" type="#_x0000_t136" style="position:absolute;left:0;text-align:left;margin-left:0;margin-top:0;width:578.55pt;height:44.5pt;rotation:315;z-index:-251631616;mso-position-horizontal:center;mso-position-horizontal-relative:margin;mso-position-vertical:center;mso-position-vertical-relative:margin" o:allowincell="f" fillcolor="#b4b4b4" stroked="f">
          <v:textpath style="font-family:&quot;Calibri&quot;;font-size:1pt" string="I.E. GABRIEL RESTREPO MOREN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B5" w:rsidRDefault="008B2E5B">
    <w:pPr>
      <w:pStyle w:val="Encabezado"/>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649" o:spid="_x0000_s2066" type="#_x0000_t136" style="position:absolute;left:0;text-align:left;margin-left:0;margin-top:0;width:578.55pt;height:44.5pt;rotation:315;z-index:-251627520;mso-position-horizontal:center;mso-position-horizontal-relative:margin;mso-position-vertical:center;mso-position-vertical-relative:margin" o:allowincell="f" fillcolor="silver" stroked="f">
          <v:textpath style="font-family:&quot;Calibri&quot;;font-size:1pt" string="VALIDO SOLO PARA CONTRATO IE GABRIEL RESTREP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5F007DB"/>
    <w:multiLevelType w:val="hybridMultilevel"/>
    <w:tmpl w:val="18C81C4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254501C6"/>
    <w:multiLevelType w:val="hybridMultilevel"/>
    <w:tmpl w:val="3D60EE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E5130D"/>
    <w:multiLevelType w:val="singleLevel"/>
    <w:tmpl w:val="518A80E8"/>
    <w:lvl w:ilvl="0">
      <w:start w:val="7"/>
      <w:numFmt w:val="bullet"/>
      <w:lvlText w:val=""/>
      <w:lvlJc w:val="left"/>
      <w:pPr>
        <w:tabs>
          <w:tab w:val="num" w:pos="360"/>
        </w:tabs>
        <w:ind w:left="360" w:hanging="360"/>
      </w:pPr>
      <w:rPr>
        <w:rFonts w:ascii="Symbol" w:hAnsi="Symbol" w:hint="default"/>
      </w:rPr>
    </w:lvl>
  </w:abstractNum>
  <w:abstractNum w:abstractNumId="3" w15:restartNumberingAfterBreak="0">
    <w:nsid w:val="4F064BFD"/>
    <w:multiLevelType w:val="hybridMultilevel"/>
    <w:tmpl w:val="D696D55E"/>
    <w:lvl w:ilvl="0" w:tplc="0C0A0007">
      <w:start w:val="1"/>
      <w:numFmt w:val="bullet"/>
      <w:lvlText w:val=""/>
      <w:lvlPicBulletId w:val="0"/>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DA11CE"/>
    <w:multiLevelType w:val="hybridMultilevel"/>
    <w:tmpl w:val="91EEDF44"/>
    <w:lvl w:ilvl="0" w:tplc="56F2187C">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7"/>
    <w:rsid w:val="00004B00"/>
    <w:rsid w:val="0001743D"/>
    <w:rsid w:val="00072895"/>
    <w:rsid w:val="00082D9C"/>
    <w:rsid w:val="000B2639"/>
    <w:rsid w:val="001339A9"/>
    <w:rsid w:val="0013510B"/>
    <w:rsid w:val="001766EB"/>
    <w:rsid w:val="00185299"/>
    <w:rsid w:val="002276BD"/>
    <w:rsid w:val="00236EE5"/>
    <w:rsid w:val="00237004"/>
    <w:rsid w:val="00243FB6"/>
    <w:rsid w:val="00303861"/>
    <w:rsid w:val="00355729"/>
    <w:rsid w:val="00355C1A"/>
    <w:rsid w:val="003B14C1"/>
    <w:rsid w:val="003D2A77"/>
    <w:rsid w:val="003E14AE"/>
    <w:rsid w:val="003F1BB5"/>
    <w:rsid w:val="00403614"/>
    <w:rsid w:val="004178A2"/>
    <w:rsid w:val="00430599"/>
    <w:rsid w:val="00445174"/>
    <w:rsid w:val="00450B62"/>
    <w:rsid w:val="00466CBC"/>
    <w:rsid w:val="00482DD0"/>
    <w:rsid w:val="00494A21"/>
    <w:rsid w:val="004B2367"/>
    <w:rsid w:val="004C61F4"/>
    <w:rsid w:val="005664D2"/>
    <w:rsid w:val="0063218B"/>
    <w:rsid w:val="0068080D"/>
    <w:rsid w:val="00692B5C"/>
    <w:rsid w:val="006E3B94"/>
    <w:rsid w:val="007063A5"/>
    <w:rsid w:val="00725FA7"/>
    <w:rsid w:val="00732702"/>
    <w:rsid w:val="007521F9"/>
    <w:rsid w:val="007566B9"/>
    <w:rsid w:val="007942B9"/>
    <w:rsid w:val="007D037D"/>
    <w:rsid w:val="007F0760"/>
    <w:rsid w:val="007F58AE"/>
    <w:rsid w:val="00812BB6"/>
    <w:rsid w:val="00817218"/>
    <w:rsid w:val="008641C8"/>
    <w:rsid w:val="00865643"/>
    <w:rsid w:val="008A019B"/>
    <w:rsid w:val="008B0FA8"/>
    <w:rsid w:val="008B2E5B"/>
    <w:rsid w:val="008B66FA"/>
    <w:rsid w:val="008C674C"/>
    <w:rsid w:val="008F367C"/>
    <w:rsid w:val="00914049"/>
    <w:rsid w:val="00917E14"/>
    <w:rsid w:val="0093777D"/>
    <w:rsid w:val="009448C5"/>
    <w:rsid w:val="00963ED5"/>
    <w:rsid w:val="009778E7"/>
    <w:rsid w:val="009E59A7"/>
    <w:rsid w:val="009E6451"/>
    <w:rsid w:val="00A25024"/>
    <w:rsid w:val="00A413B0"/>
    <w:rsid w:val="00A51E2D"/>
    <w:rsid w:val="00AB3EEB"/>
    <w:rsid w:val="00AD0D29"/>
    <w:rsid w:val="00AD4D8F"/>
    <w:rsid w:val="00B1354A"/>
    <w:rsid w:val="00B63856"/>
    <w:rsid w:val="00B67452"/>
    <w:rsid w:val="00B67CCC"/>
    <w:rsid w:val="00B72D2A"/>
    <w:rsid w:val="00B93F24"/>
    <w:rsid w:val="00BA067B"/>
    <w:rsid w:val="00BB2153"/>
    <w:rsid w:val="00BD54D8"/>
    <w:rsid w:val="00BE555B"/>
    <w:rsid w:val="00C51440"/>
    <w:rsid w:val="00C75FB2"/>
    <w:rsid w:val="00C83CFD"/>
    <w:rsid w:val="00CE2667"/>
    <w:rsid w:val="00CF6D50"/>
    <w:rsid w:val="00D12109"/>
    <w:rsid w:val="00D12B4E"/>
    <w:rsid w:val="00D24D68"/>
    <w:rsid w:val="00D33B15"/>
    <w:rsid w:val="00D70FC3"/>
    <w:rsid w:val="00D80154"/>
    <w:rsid w:val="00D836D6"/>
    <w:rsid w:val="00D83815"/>
    <w:rsid w:val="00D975F7"/>
    <w:rsid w:val="00DA4BAD"/>
    <w:rsid w:val="00DB68EF"/>
    <w:rsid w:val="00DD7E48"/>
    <w:rsid w:val="00E14458"/>
    <w:rsid w:val="00E273DB"/>
    <w:rsid w:val="00EA7E40"/>
    <w:rsid w:val="00EB5073"/>
    <w:rsid w:val="00EE2EA0"/>
    <w:rsid w:val="00EE52C7"/>
    <w:rsid w:val="00EE683D"/>
    <w:rsid w:val="00EF6AA2"/>
    <w:rsid w:val="00F24594"/>
    <w:rsid w:val="00F571E6"/>
    <w:rsid w:val="00F93C25"/>
    <w:rsid w:val="00FD128E"/>
    <w:rsid w:val="00FE780D"/>
    <w:rsid w:val="00FF3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5:docId w15:val="{B78AD970-E2A8-4C14-9986-DE1B74E5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67"/>
    <w:pPr>
      <w:jc w:val="both"/>
    </w:pPr>
    <w:rPr>
      <w:rFonts w:ascii="Times New Roman" w:eastAsia="Times New Roman" w:hAnsi="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CE2667"/>
    <w:rPr>
      <w:lang w:val="es-CO"/>
    </w:rPr>
  </w:style>
  <w:style w:type="paragraph" w:styleId="Encabezado">
    <w:name w:val="header"/>
    <w:basedOn w:val="Normal"/>
    <w:link w:val="EncabezadoCar"/>
    <w:uiPriority w:val="99"/>
    <w:rsid w:val="00CE2667"/>
    <w:pPr>
      <w:tabs>
        <w:tab w:val="center" w:pos="4419"/>
        <w:tab w:val="right" w:pos="8838"/>
      </w:tabs>
    </w:pPr>
    <w:rPr>
      <w:rFonts w:eastAsia="Calibri"/>
      <w:lang w:val="en-US"/>
    </w:rPr>
  </w:style>
  <w:style w:type="character" w:customStyle="1" w:styleId="EncabezadoCar">
    <w:name w:val="Encabezado Car"/>
    <w:basedOn w:val="Fuentedeprrafopredeter"/>
    <w:link w:val="Encabezado"/>
    <w:uiPriority w:val="99"/>
    <w:locked/>
    <w:rsid w:val="00CE2667"/>
    <w:rPr>
      <w:rFonts w:ascii="Times New Roman" w:hAnsi="Times New Roman"/>
      <w:sz w:val="24"/>
      <w:lang w:eastAsia="es-CO"/>
    </w:rPr>
  </w:style>
  <w:style w:type="paragraph" w:styleId="Piedepgina">
    <w:name w:val="footer"/>
    <w:basedOn w:val="Normal"/>
    <w:link w:val="PiedepginaCar"/>
    <w:uiPriority w:val="99"/>
    <w:semiHidden/>
    <w:rsid w:val="00CE2667"/>
    <w:pPr>
      <w:tabs>
        <w:tab w:val="center" w:pos="4419"/>
        <w:tab w:val="right" w:pos="8838"/>
      </w:tabs>
    </w:pPr>
    <w:rPr>
      <w:rFonts w:eastAsia="Calibri"/>
      <w:lang w:val="en-US"/>
    </w:rPr>
  </w:style>
  <w:style w:type="character" w:customStyle="1" w:styleId="PiedepginaCar">
    <w:name w:val="Pie de página Car"/>
    <w:basedOn w:val="Fuentedeprrafopredeter"/>
    <w:link w:val="Piedepgina"/>
    <w:uiPriority w:val="99"/>
    <w:semiHidden/>
    <w:locked/>
    <w:rsid w:val="00CE2667"/>
    <w:rPr>
      <w:rFonts w:ascii="Times New Roman" w:hAnsi="Times New Roman"/>
      <w:sz w:val="24"/>
      <w:lang w:eastAsia="es-CO"/>
    </w:rPr>
  </w:style>
  <w:style w:type="paragraph" w:styleId="Textodeglobo">
    <w:name w:val="Balloon Text"/>
    <w:basedOn w:val="Normal"/>
    <w:link w:val="TextodegloboCar"/>
    <w:uiPriority w:val="99"/>
    <w:semiHidden/>
    <w:rsid w:val="00B93F24"/>
    <w:rPr>
      <w:rFonts w:ascii="Tahoma" w:eastAsia="Calibri" w:hAnsi="Tahoma"/>
      <w:sz w:val="16"/>
      <w:szCs w:val="16"/>
      <w:lang w:val="en-US"/>
    </w:rPr>
  </w:style>
  <w:style w:type="character" w:customStyle="1" w:styleId="TextodegloboCar">
    <w:name w:val="Texto de globo Car"/>
    <w:basedOn w:val="Fuentedeprrafopredeter"/>
    <w:link w:val="Textodeglobo"/>
    <w:uiPriority w:val="99"/>
    <w:semiHidden/>
    <w:locked/>
    <w:rsid w:val="00B93F24"/>
    <w:rPr>
      <w:rFonts w:ascii="Tahoma" w:hAnsi="Tahoma"/>
      <w:sz w:val="16"/>
      <w:lang w:eastAsia="es-CO"/>
    </w:rPr>
  </w:style>
  <w:style w:type="paragraph" w:styleId="Prrafodelista">
    <w:name w:val="List Paragraph"/>
    <w:basedOn w:val="Normal"/>
    <w:uiPriority w:val="34"/>
    <w:qFormat/>
    <w:rsid w:val="00AD0D29"/>
    <w:pPr>
      <w:ind w:left="708"/>
      <w:jc w:val="left"/>
    </w:pPr>
    <w:rPr>
      <w:rFonts w:ascii="Arial" w:hAnsi="Arial"/>
      <w:lang w:eastAsia="es-ES"/>
    </w:rPr>
  </w:style>
  <w:style w:type="table" w:customStyle="1" w:styleId="Tablanormal21">
    <w:name w:val="Tabla normal 21"/>
    <w:basedOn w:val="Tablanormal"/>
    <w:uiPriority w:val="42"/>
    <w:rsid w:val="003B14C1"/>
    <w:rPr>
      <w:rFonts w:ascii="Times New Roman" w:eastAsia="Times New Roman" w:hAnsi="Times New Roman"/>
      <w:sz w:val="20"/>
      <w:szCs w:val="20"/>
      <w:lang w:val="es-CO"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Medellín, 12 de Mayo de 2014</vt:lpstr>
    </vt:vector>
  </TitlesOfParts>
  <Company>Luffi</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Medellín, 12 de Mayo de 2014</dc:title>
  <dc:creator>compaq</dc:creator>
  <cp:lastModifiedBy>Usuario de Windows</cp:lastModifiedBy>
  <cp:revision>2</cp:revision>
  <cp:lastPrinted>2021-02-15T21:58:00Z</cp:lastPrinted>
  <dcterms:created xsi:type="dcterms:W3CDTF">2021-07-13T15:36:00Z</dcterms:created>
  <dcterms:modified xsi:type="dcterms:W3CDTF">2021-07-13T15:36:00Z</dcterms:modified>
</cp:coreProperties>
</file>